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F0AD" w14:textId="77777777" w:rsidR="00786673" w:rsidRDefault="004747E2">
      <w:pPr>
        <w:pStyle w:val="Heading1"/>
        <w:keepNext w:val="0"/>
        <w:keepLines w:val="0"/>
        <w:spacing w:before="480"/>
        <w:rPr>
          <w:rFonts w:ascii="Calibri" w:eastAsia="Calibri" w:hAnsi="Calibri" w:cs="Calibri"/>
          <w:b/>
          <w:sz w:val="32"/>
          <w:szCs w:val="32"/>
        </w:rPr>
      </w:pPr>
      <w:bookmarkStart w:id="0" w:name="_rcpyg01i1n8k" w:colFirst="0" w:colLast="0"/>
      <w:bookmarkEnd w:id="0"/>
      <w:r>
        <w:rPr>
          <w:rFonts w:ascii="Calibri" w:eastAsia="Calibri" w:hAnsi="Calibri" w:cs="Calibri"/>
          <w:b/>
          <w:sz w:val="32"/>
          <w:szCs w:val="32"/>
        </w:rPr>
        <w:t>NH Conservation Districts Climate Resilience Grant</w:t>
      </w:r>
    </w:p>
    <w:p w14:paraId="00F712DD" w14:textId="77777777" w:rsidR="00786673" w:rsidRDefault="004747E2">
      <w:pPr>
        <w:pStyle w:val="Heading1"/>
        <w:keepNext w:val="0"/>
        <w:keepLines w:val="0"/>
        <w:spacing w:before="480"/>
        <w:rPr>
          <w:rFonts w:ascii="Calibri" w:eastAsia="Calibri" w:hAnsi="Calibri" w:cs="Calibri"/>
          <w:b/>
          <w:sz w:val="28"/>
          <w:szCs w:val="28"/>
        </w:rPr>
      </w:pPr>
      <w:bookmarkStart w:id="1" w:name="_8c01agg5otqz" w:colFirst="0" w:colLast="0"/>
      <w:bookmarkEnd w:id="1"/>
      <w:r>
        <w:rPr>
          <w:rFonts w:ascii="Calibri" w:eastAsia="Calibri" w:hAnsi="Calibri" w:cs="Calibri"/>
          <w:b/>
          <w:sz w:val="28"/>
          <w:szCs w:val="28"/>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8"/>
          <w:szCs w:val="28"/>
        </w:rPr>
        <w:t>Introduction</w:t>
      </w:r>
    </w:p>
    <w:p w14:paraId="219B5EFC" w14:textId="77777777" w:rsidR="00786673" w:rsidRDefault="004747E2">
      <w:pPr>
        <w:rPr>
          <w:rFonts w:ascii="Calibri" w:eastAsia="Calibri" w:hAnsi="Calibri" w:cs="Calibri"/>
          <w:color w:val="222222"/>
          <w:sz w:val="24"/>
          <w:szCs w:val="24"/>
        </w:rPr>
      </w:pPr>
      <w:r>
        <w:rPr>
          <w:rFonts w:ascii="Calibri" w:eastAsia="Calibri" w:hAnsi="Calibri" w:cs="Calibri"/>
          <w:color w:val="222222"/>
          <w:sz w:val="24"/>
          <w:szCs w:val="24"/>
        </w:rPr>
        <w:t xml:space="preserve">The NH County Conservation Districts have launched this farm viability program to improve the resilience of NH farms in the face of extreme weather events and a changing climate.  Direct grants to farms to invest in on-farm infrastructure, equipment, and innovative practices will support farm profitability and the long-term viability for NH’s agricultural sector.  </w:t>
      </w:r>
    </w:p>
    <w:p w14:paraId="6097B3F3" w14:textId="77777777" w:rsidR="00786673" w:rsidRDefault="00786673">
      <w:pPr>
        <w:rPr>
          <w:rFonts w:ascii="Calibri" w:eastAsia="Calibri" w:hAnsi="Calibri" w:cs="Calibri"/>
          <w:color w:val="222222"/>
          <w:sz w:val="24"/>
          <w:szCs w:val="24"/>
        </w:rPr>
      </w:pPr>
    </w:p>
    <w:p w14:paraId="36DF64C8"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The mission of the NH Conservation Districts Climate Resilience Grant is to support and empower local farmers to build climate resilience throughout the granite state.  This will be done through reducing the impact of agriculture on climate change (mitigation) through greenhouse gas emissions reduction and carbon sequestration, and to increasing the resiliency of New Hampshire Farms in a changing climate (adaptation), while meeting farm’s conservation goals and needs.  Extreme weather events, frequent and prolonged droughts, and increased pest pressures are increasing challenges for NH farms.  This grant though the NH County Conservation Districts seeks to support farmers in meeting those challenges.  </w:t>
      </w:r>
    </w:p>
    <w:p w14:paraId="332A133D" w14:textId="77777777" w:rsidR="00786673" w:rsidRDefault="00786673">
      <w:pPr>
        <w:rPr>
          <w:rFonts w:ascii="Calibri" w:eastAsia="Calibri" w:hAnsi="Calibri" w:cs="Calibri"/>
          <w:sz w:val="24"/>
          <w:szCs w:val="24"/>
        </w:rPr>
      </w:pPr>
    </w:p>
    <w:p w14:paraId="7030E90B" w14:textId="77777777" w:rsidR="00786673" w:rsidRDefault="004747E2">
      <w:pPr>
        <w:rPr>
          <w:rFonts w:ascii="Calibri" w:eastAsia="Calibri" w:hAnsi="Calibri" w:cs="Calibri"/>
          <w:sz w:val="24"/>
          <w:szCs w:val="24"/>
        </w:rPr>
      </w:pPr>
      <w:r>
        <w:rPr>
          <w:rFonts w:ascii="Calibri" w:eastAsia="Calibri" w:hAnsi="Calibri" w:cs="Calibri"/>
          <w:color w:val="222222"/>
          <w:sz w:val="24"/>
          <w:szCs w:val="24"/>
        </w:rPr>
        <w:t xml:space="preserve">This grant program was designed with a high level of farmer input to ensure the most pressing needs of farms will be met.  The NH Conservation Districts have also worked in close partnership with the USDA Natural Resources Conservation Service and other conservation partners to ensure that this statewide program fills the gaps that are not being adequately met by federal funds.  </w:t>
      </w:r>
      <w:r>
        <w:rPr>
          <w:rFonts w:ascii="Calibri" w:eastAsia="Calibri" w:hAnsi="Calibri" w:cs="Calibri"/>
          <w:sz w:val="24"/>
          <w:szCs w:val="24"/>
        </w:rPr>
        <w:t xml:space="preserve">Funds are available for projects that mitigate the impact of agriculture on climate change and enhance the on-farm adaptations to projected climate conditions. Preference will be given to projects that can demonstrate strong potential in mitigation and adaptation. </w:t>
      </w:r>
    </w:p>
    <w:p w14:paraId="1F693BB1" w14:textId="77777777" w:rsidR="00786673" w:rsidRDefault="00786673">
      <w:pPr>
        <w:rPr>
          <w:rFonts w:ascii="Calibri" w:eastAsia="Calibri" w:hAnsi="Calibri" w:cs="Calibri"/>
          <w:sz w:val="24"/>
          <w:szCs w:val="24"/>
          <w:highlight w:val="yellow"/>
        </w:rPr>
      </w:pPr>
    </w:p>
    <w:p w14:paraId="2323AFF9" w14:textId="77777777" w:rsidR="00786673" w:rsidRDefault="004747E2">
      <w:pPr>
        <w:rPr>
          <w:rFonts w:ascii="Calibri" w:eastAsia="Calibri" w:hAnsi="Calibri" w:cs="Calibri"/>
          <w:sz w:val="24"/>
          <w:szCs w:val="24"/>
        </w:rPr>
      </w:pPr>
      <w:r>
        <w:rPr>
          <w:rFonts w:ascii="Calibri" w:eastAsia="Calibri" w:hAnsi="Calibri" w:cs="Calibri"/>
          <w:sz w:val="24"/>
          <w:szCs w:val="24"/>
        </w:rPr>
        <w:t>Learn more about the risks of climate change in NH, here:</w:t>
      </w:r>
    </w:p>
    <w:p w14:paraId="2B229F8D" w14:textId="77777777" w:rsidR="00786673" w:rsidRDefault="00CB269D">
      <w:pPr>
        <w:numPr>
          <w:ilvl w:val="0"/>
          <w:numId w:val="2"/>
        </w:numPr>
        <w:rPr>
          <w:rFonts w:ascii="Calibri" w:eastAsia="Calibri" w:hAnsi="Calibri" w:cs="Calibri"/>
          <w:sz w:val="24"/>
          <w:szCs w:val="24"/>
        </w:rPr>
      </w:pPr>
      <w:hyperlink r:id="rId7">
        <w:r w:rsidR="004747E2">
          <w:rPr>
            <w:rFonts w:ascii="Calibri" w:eastAsia="Calibri" w:hAnsi="Calibri" w:cs="Calibri"/>
            <w:color w:val="1155CC"/>
            <w:sz w:val="24"/>
            <w:szCs w:val="24"/>
            <w:u w:val="single"/>
          </w:rPr>
          <w:t>https://statesatrisk.org/new-hampshire/all</w:t>
        </w:r>
      </w:hyperlink>
    </w:p>
    <w:p w14:paraId="6A4FB19F" w14:textId="77777777" w:rsidR="00786673" w:rsidRDefault="00CB269D">
      <w:pPr>
        <w:numPr>
          <w:ilvl w:val="0"/>
          <w:numId w:val="2"/>
        </w:numPr>
        <w:rPr>
          <w:rFonts w:ascii="Calibri" w:eastAsia="Calibri" w:hAnsi="Calibri" w:cs="Calibri"/>
          <w:sz w:val="24"/>
          <w:szCs w:val="24"/>
        </w:rPr>
      </w:pPr>
      <w:hyperlink r:id="rId8">
        <w:r w:rsidR="004747E2">
          <w:rPr>
            <w:rFonts w:ascii="Calibri" w:eastAsia="Calibri" w:hAnsi="Calibri" w:cs="Calibri"/>
            <w:color w:val="1155CC"/>
            <w:sz w:val="24"/>
            <w:szCs w:val="24"/>
            <w:u w:val="single"/>
          </w:rPr>
          <w:t>https://19january2017snapshot.epa.gov/sites/production/files/2016-09/documents/climate-change-nh.pdf</w:t>
        </w:r>
      </w:hyperlink>
    </w:p>
    <w:p w14:paraId="0E5E12F5" w14:textId="77777777" w:rsidR="00786673" w:rsidRDefault="00CB269D">
      <w:pPr>
        <w:numPr>
          <w:ilvl w:val="0"/>
          <w:numId w:val="2"/>
        </w:numPr>
        <w:rPr>
          <w:rFonts w:ascii="Calibri" w:eastAsia="Calibri" w:hAnsi="Calibri" w:cs="Calibri"/>
          <w:sz w:val="24"/>
          <w:szCs w:val="24"/>
        </w:rPr>
      </w:pPr>
      <w:hyperlink r:id="rId9">
        <w:r w:rsidR="004747E2">
          <w:rPr>
            <w:rFonts w:ascii="Calibri" w:eastAsia="Calibri" w:hAnsi="Calibri" w:cs="Calibri"/>
            <w:color w:val="1155CC"/>
            <w:sz w:val="24"/>
            <w:szCs w:val="24"/>
            <w:u w:val="single"/>
          </w:rPr>
          <w:t>https://www.nhpr.org/nh-news/2021-08-12/un-climate-change-report-new-hampshire</w:t>
        </w:r>
      </w:hyperlink>
    </w:p>
    <w:p w14:paraId="4A09ED96" w14:textId="77777777" w:rsidR="00786673" w:rsidRDefault="00CB269D">
      <w:pPr>
        <w:numPr>
          <w:ilvl w:val="0"/>
          <w:numId w:val="2"/>
        </w:numPr>
        <w:rPr>
          <w:rFonts w:ascii="Calibri" w:eastAsia="Calibri" w:hAnsi="Calibri" w:cs="Calibri"/>
          <w:sz w:val="24"/>
          <w:szCs w:val="24"/>
        </w:rPr>
      </w:pPr>
      <w:hyperlink r:id="rId10">
        <w:r w:rsidR="004747E2">
          <w:rPr>
            <w:rFonts w:ascii="Calibri" w:eastAsia="Calibri" w:hAnsi="Calibri" w:cs="Calibri"/>
            <w:color w:val="1155CC"/>
            <w:sz w:val="24"/>
            <w:szCs w:val="24"/>
            <w:u w:val="single"/>
          </w:rPr>
          <w:t>https://interactive-atlas.ipcc.ch/</w:t>
        </w:r>
      </w:hyperlink>
    </w:p>
    <w:p w14:paraId="79EC7040" w14:textId="77777777" w:rsidR="00786673" w:rsidRDefault="00786673">
      <w:pPr>
        <w:rPr>
          <w:rFonts w:ascii="Calibri" w:eastAsia="Calibri" w:hAnsi="Calibri" w:cs="Calibri"/>
          <w:sz w:val="24"/>
          <w:szCs w:val="24"/>
        </w:rPr>
      </w:pPr>
    </w:p>
    <w:p w14:paraId="7E9B4281" w14:textId="77777777" w:rsidR="00786673" w:rsidRDefault="00786673">
      <w:pPr>
        <w:rPr>
          <w:rFonts w:ascii="Calibri" w:eastAsia="Calibri" w:hAnsi="Calibri" w:cs="Calibri"/>
          <w:sz w:val="24"/>
          <w:szCs w:val="24"/>
        </w:rPr>
      </w:pPr>
    </w:p>
    <w:p w14:paraId="2553476D" w14:textId="77777777" w:rsidR="00786673" w:rsidRDefault="00786673">
      <w:pPr>
        <w:rPr>
          <w:rFonts w:ascii="Calibri" w:eastAsia="Calibri" w:hAnsi="Calibri" w:cs="Calibri"/>
          <w:sz w:val="24"/>
          <w:szCs w:val="24"/>
        </w:rPr>
      </w:pPr>
    </w:p>
    <w:p w14:paraId="06E7DE1E" w14:textId="77777777" w:rsidR="00786673" w:rsidRDefault="00786673">
      <w:pPr>
        <w:rPr>
          <w:rFonts w:ascii="Calibri" w:eastAsia="Calibri" w:hAnsi="Calibri" w:cs="Calibri"/>
          <w:sz w:val="24"/>
          <w:szCs w:val="24"/>
        </w:rPr>
      </w:pPr>
    </w:p>
    <w:p w14:paraId="0840DD40" w14:textId="77777777" w:rsidR="00786673" w:rsidRDefault="004747E2">
      <w:pPr>
        <w:pStyle w:val="Heading1"/>
        <w:keepNext w:val="0"/>
        <w:keepLines w:val="0"/>
        <w:spacing w:before="480"/>
        <w:rPr>
          <w:rFonts w:ascii="Calibri" w:eastAsia="Calibri" w:hAnsi="Calibri" w:cs="Calibri"/>
          <w:b/>
          <w:sz w:val="28"/>
          <w:szCs w:val="28"/>
        </w:rPr>
      </w:pPr>
      <w:bookmarkStart w:id="2" w:name="_8g07elvtyfc8" w:colFirst="0" w:colLast="0"/>
      <w:bookmarkEnd w:id="2"/>
      <w:r>
        <w:rPr>
          <w:rFonts w:ascii="Calibri" w:eastAsia="Calibri" w:hAnsi="Calibri" w:cs="Calibri"/>
          <w:b/>
          <w:sz w:val="28"/>
          <w:szCs w:val="28"/>
        </w:rPr>
        <w:lastRenderedPageBreak/>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8"/>
          <w:szCs w:val="28"/>
        </w:rPr>
        <w:t xml:space="preserve">Eligible Projects </w:t>
      </w:r>
    </w:p>
    <w:p w14:paraId="3B748424" w14:textId="77777777" w:rsidR="00786673" w:rsidRDefault="004747E2">
      <w:pPr>
        <w:rPr>
          <w:rFonts w:ascii="Calibri" w:eastAsia="Calibri" w:hAnsi="Calibri" w:cs="Calibri"/>
          <w:sz w:val="24"/>
          <w:szCs w:val="24"/>
        </w:rPr>
      </w:pPr>
      <w:r>
        <w:rPr>
          <w:rFonts w:ascii="Calibri" w:eastAsia="Calibri" w:hAnsi="Calibri" w:cs="Calibri"/>
          <w:sz w:val="24"/>
          <w:szCs w:val="24"/>
        </w:rPr>
        <w:t>The NH County Conservation Districts request proposals from farms who seek funding to make investments in the following areas, but welcome proposals for projects that are not represented on the list below if they are aligned with the mission and goals of the program:</w:t>
      </w:r>
    </w:p>
    <w:p w14:paraId="7FFE3323" w14:textId="77777777" w:rsidR="00786673" w:rsidRDefault="00786673">
      <w:pPr>
        <w:rPr>
          <w:rFonts w:ascii="Calibri" w:eastAsia="Calibri" w:hAnsi="Calibri" w:cs="Calibri"/>
        </w:rPr>
      </w:pPr>
    </w:p>
    <w:p w14:paraId="55FCD2A7" w14:textId="77777777" w:rsidR="00786673" w:rsidRDefault="00786673">
      <w:pPr>
        <w:rPr>
          <w:rFonts w:ascii="Calibri" w:eastAsia="Calibri" w:hAnsi="Calibri" w:cs="Calibri"/>
        </w:rPr>
      </w:pPr>
    </w:p>
    <w:p w14:paraId="5F2A4422" w14:textId="77777777" w:rsidR="00786673" w:rsidRDefault="004747E2">
      <w:pPr>
        <w:numPr>
          <w:ilvl w:val="0"/>
          <w:numId w:val="1"/>
        </w:numPr>
        <w:rPr>
          <w:rFonts w:ascii="Calibri" w:eastAsia="Calibri" w:hAnsi="Calibri" w:cs="Calibri"/>
        </w:rPr>
      </w:pPr>
      <w:r>
        <w:rPr>
          <w:rFonts w:ascii="Calibri" w:eastAsia="Calibri" w:hAnsi="Calibri" w:cs="Calibri"/>
        </w:rPr>
        <w:t>Practices which promote minimizing soil erosion and maximizing carbon capture:</w:t>
      </w:r>
    </w:p>
    <w:p w14:paraId="7384A2AB" w14:textId="77777777" w:rsidR="00786673" w:rsidRDefault="004747E2">
      <w:pPr>
        <w:numPr>
          <w:ilvl w:val="1"/>
          <w:numId w:val="1"/>
        </w:numPr>
        <w:rPr>
          <w:rFonts w:ascii="Calibri" w:eastAsia="Calibri" w:hAnsi="Calibri" w:cs="Calibri"/>
        </w:rPr>
      </w:pPr>
      <w:r>
        <w:rPr>
          <w:rFonts w:ascii="Calibri" w:eastAsia="Calibri" w:hAnsi="Calibri" w:cs="Calibri"/>
        </w:rPr>
        <w:t>Cover Cropping</w:t>
      </w:r>
    </w:p>
    <w:p w14:paraId="42615D8D" w14:textId="77777777" w:rsidR="00786673" w:rsidRDefault="004747E2">
      <w:pPr>
        <w:numPr>
          <w:ilvl w:val="1"/>
          <w:numId w:val="1"/>
        </w:numPr>
        <w:rPr>
          <w:rFonts w:ascii="Calibri" w:eastAsia="Calibri" w:hAnsi="Calibri" w:cs="Calibri"/>
        </w:rPr>
      </w:pPr>
      <w:r>
        <w:rPr>
          <w:rFonts w:ascii="Calibri" w:eastAsia="Calibri" w:hAnsi="Calibri" w:cs="Calibri"/>
        </w:rPr>
        <w:t>Transitioning to reduced/no-tillage</w:t>
      </w:r>
    </w:p>
    <w:p w14:paraId="2C4EC590" w14:textId="77777777" w:rsidR="00786673" w:rsidRDefault="004747E2">
      <w:pPr>
        <w:numPr>
          <w:ilvl w:val="1"/>
          <w:numId w:val="1"/>
        </w:numPr>
        <w:rPr>
          <w:rFonts w:ascii="Calibri" w:eastAsia="Calibri" w:hAnsi="Calibri" w:cs="Calibri"/>
        </w:rPr>
      </w:pPr>
      <w:r>
        <w:rPr>
          <w:rFonts w:ascii="Calibri" w:eastAsia="Calibri" w:hAnsi="Calibri" w:cs="Calibri"/>
        </w:rPr>
        <w:t>Mulching</w:t>
      </w:r>
    </w:p>
    <w:p w14:paraId="64FDE8E5" w14:textId="77777777" w:rsidR="00786673" w:rsidRDefault="004747E2">
      <w:pPr>
        <w:numPr>
          <w:ilvl w:val="1"/>
          <w:numId w:val="1"/>
        </w:numPr>
        <w:rPr>
          <w:rFonts w:ascii="Calibri" w:eastAsia="Calibri" w:hAnsi="Calibri" w:cs="Calibri"/>
        </w:rPr>
      </w:pPr>
      <w:r>
        <w:rPr>
          <w:rFonts w:ascii="Calibri" w:eastAsia="Calibri" w:hAnsi="Calibri" w:cs="Calibri"/>
        </w:rPr>
        <w:t>Wind breaks/buffers</w:t>
      </w:r>
    </w:p>
    <w:p w14:paraId="7BDC933F" w14:textId="77777777" w:rsidR="00786673" w:rsidRDefault="004747E2">
      <w:pPr>
        <w:numPr>
          <w:ilvl w:val="1"/>
          <w:numId w:val="1"/>
        </w:numPr>
        <w:rPr>
          <w:rFonts w:ascii="Calibri" w:eastAsia="Calibri" w:hAnsi="Calibri" w:cs="Calibri"/>
        </w:rPr>
      </w:pPr>
      <w:r>
        <w:rPr>
          <w:rFonts w:ascii="Calibri" w:eastAsia="Calibri" w:hAnsi="Calibri" w:cs="Calibri"/>
        </w:rPr>
        <w:t xml:space="preserve">Equipment and materials to promote healthy soil practices (ex. Silage </w:t>
      </w:r>
      <w:proofErr w:type="gramStart"/>
      <w:r>
        <w:rPr>
          <w:rFonts w:ascii="Calibri" w:eastAsia="Calibri" w:hAnsi="Calibri" w:cs="Calibri"/>
        </w:rPr>
        <w:t>tarps,,</w:t>
      </w:r>
      <w:proofErr w:type="gramEnd"/>
      <w:r>
        <w:rPr>
          <w:rFonts w:ascii="Calibri" w:eastAsia="Calibri" w:hAnsi="Calibri" w:cs="Calibri"/>
        </w:rPr>
        <w:t xml:space="preserve"> roller/crimper, low or no-till implements).</w:t>
      </w:r>
    </w:p>
    <w:p w14:paraId="5809D3F8" w14:textId="77777777" w:rsidR="00786673" w:rsidRDefault="004747E2">
      <w:pPr>
        <w:numPr>
          <w:ilvl w:val="1"/>
          <w:numId w:val="1"/>
        </w:numPr>
        <w:rPr>
          <w:rFonts w:ascii="Calibri" w:eastAsia="Calibri" w:hAnsi="Calibri" w:cs="Calibri"/>
        </w:rPr>
      </w:pPr>
      <w:r>
        <w:rPr>
          <w:rFonts w:ascii="Calibri" w:eastAsia="Calibri" w:hAnsi="Calibri" w:cs="Calibri"/>
        </w:rPr>
        <w:t xml:space="preserve">Transitioning to rotational grazing and </w:t>
      </w:r>
      <w:proofErr w:type="gramStart"/>
      <w:r>
        <w:rPr>
          <w:rFonts w:ascii="Calibri" w:eastAsia="Calibri" w:hAnsi="Calibri" w:cs="Calibri"/>
        </w:rPr>
        <w:t>grass based</w:t>
      </w:r>
      <w:proofErr w:type="gramEnd"/>
      <w:r>
        <w:rPr>
          <w:rFonts w:ascii="Calibri" w:eastAsia="Calibri" w:hAnsi="Calibri" w:cs="Calibri"/>
        </w:rPr>
        <w:t xml:space="preserve"> systems (fencing)</w:t>
      </w:r>
    </w:p>
    <w:p w14:paraId="0C15A325" w14:textId="77777777" w:rsidR="00786673" w:rsidRDefault="004747E2">
      <w:pPr>
        <w:numPr>
          <w:ilvl w:val="1"/>
          <w:numId w:val="1"/>
        </w:numPr>
        <w:rPr>
          <w:rFonts w:ascii="Calibri" w:eastAsia="Calibri" w:hAnsi="Calibri" w:cs="Calibri"/>
        </w:rPr>
      </w:pPr>
      <w:r>
        <w:rPr>
          <w:rFonts w:ascii="Calibri" w:eastAsia="Calibri" w:hAnsi="Calibri" w:cs="Calibri"/>
        </w:rPr>
        <w:t>Crop rotation</w:t>
      </w:r>
    </w:p>
    <w:p w14:paraId="352071F2" w14:textId="77777777" w:rsidR="00786673" w:rsidRDefault="004747E2">
      <w:pPr>
        <w:numPr>
          <w:ilvl w:val="1"/>
          <w:numId w:val="1"/>
        </w:numPr>
        <w:rPr>
          <w:rFonts w:ascii="Calibri" w:eastAsia="Calibri" w:hAnsi="Calibri" w:cs="Calibri"/>
        </w:rPr>
      </w:pPr>
      <w:r>
        <w:rPr>
          <w:rFonts w:ascii="Calibri" w:eastAsia="Calibri" w:hAnsi="Calibri" w:cs="Calibri"/>
        </w:rPr>
        <w:t xml:space="preserve">Fixing gullies on fields, stopping further soil loss </w:t>
      </w:r>
    </w:p>
    <w:p w14:paraId="38C030E6" w14:textId="77777777" w:rsidR="00786673" w:rsidRDefault="004747E2">
      <w:pPr>
        <w:numPr>
          <w:ilvl w:val="1"/>
          <w:numId w:val="1"/>
        </w:numPr>
        <w:rPr>
          <w:rFonts w:ascii="Calibri" w:eastAsia="Calibri" w:hAnsi="Calibri" w:cs="Calibri"/>
        </w:rPr>
      </w:pPr>
      <w:r>
        <w:rPr>
          <w:rFonts w:ascii="Calibri" w:eastAsia="Calibri" w:hAnsi="Calibri" w:cs="Calibri"/>
        </w:rPr>
        <w:t>Soil nutrient management</w:t>
      </w:r>
    </w:p>
    <w:p w14:paraId="4020B52E" w14:textId="77777777" w:rsidR="00786673" w:rsidRDefault="004747E2">
      <w:pPr>
        <w:numPr>
          <w:ilvl w:val="1"/>
          <w:numId w:val="1"/>
        </w:numPr>
        <w:rPr>
          <w:rFonts w:ascii="Calibri" w:eastAsia="Calibri" w:hAnsi="Calibri" w:cs="Calibri"/>
        </w:rPr>
      </w:pPr>
      <w:r>
        <w:rPr>
          <w:rFonts w:ascii="Calibri" w:eastAsia="Calibri" w:hAnsi="Calibri" w:cs="Calibri"/>
        </w:rPr>
        <w:t>Soil testing</w:t>
      </w:r>
    </w:p>
    <w:p w14:paraId="41D38672" w14:textId="77777777" w:rsidR="00786673" w:rsidRDefault="004747E2">
      <w:pPr>
        <w:numPr>
          <w:ilvl w:val="1"/>
          <w:numId w:val="1"/>
        </w:numPr>
        <w:rPr>
          <w:rFonts w:ascii="Calibri" w:eastAsia="Calibri" w:hAnsi="Calibri" w:cs="Calibri"/>
        </w:rPr>
      </w:pPr>
      <w:r>
        <w:rPr>
          <w:rFonts w:ascii="Calibri" w:eastAsia="Calibri" w:hAnsi="Calibri" w:cs="Calibri"/>
        </w:rPr>
        <w:t>Soil carbon monitoring and testing</w:t>
      </w:r>
    </w:p>
    <w:p w14:paraId="6AD989FF" w14:textId="77777777" w:rsidR="00786673" w:rsidRDefault="004747E2">
      <w:pPr>
        <w:numPr>
          <w:ilvl w:val="1"/>
          <w:numId w:val="1"/>
        </w:numPr>
        <w:rPr>
          <w:rFonts w:ascii="Calibri" w:eastAsia="Calibri" w:hAnsi="Calibri" w:cs="Calibri"/>
        </w:rPr>
      </w:pPr>
      <w:r>
        <w:rPr>
          <w:rFonts w:ascii="Calibri" w:eastAsia="Calibri" w:hAnsi="Calibri" w:cs="Calibri"/>
        </w:rPr>
        <w:t>Soil sensors</w:t>
      </w:r>
    </w:p>
    <w:p w14:paraId="368FD986" w14:textId="77777777" w:rsidR="00786673" w:rsidRDefault="00786673">
      <w:pPr>
        <w:ind w:left="1440"/>
        <w:rPr>
          <w:rFonts w:ascii="Calibri" w:eastAsia="Calibri" w:hAnsi="Calibri" w:cs="Calibri"/>
        </w:rPr>
      </w:pPr>
    </w:p>
    <w:p w14:paraId="4798B415" w14:textId="77777777" w:rsidR="00786673" w:rsidRDefault="004747E2">
      <w:pPr>
        <w:numPr>
          <w:ilvl w:val="0"/>
          <w:numId w:val="1"/>
        </w:numPr>
        <w:rPr>
          <w:rFonts w:ascii="Calibri" w:eastAsia="Calibri" w:hAnsi="Calibri" w:cs="Calibri"/>
        </w:rPr>
      </w:pPr>
      <w:r>
        <w:rPr>
          <w:rFonts w:ascii="Calibri" w:eastAsia="Calibri" w:hAnsi="Calibri" w:cs="Calibri"/>
        </w:rPr>
        <w:t>Practices which promote sustainable water management:</w:t>
      </w:r>
    </w:p>
    <w:p w14:paraId="484171A1" w14:textId="77777777" w:rsidR="00786673" w:rsidRDefault="004747E2">
      <w:pPr>
        <w:numPr>
          <w:ilvl w:val="1"/>
          <w:numId w:val="1"/>
        </w:numPr>
        <w:rPr>
          <w:rFonts w:ascii="Calibri" w:eastAsia="Calibri" w:hAnsi="Calibri" w:cs="Calibri"/>
        </w:rPr>
      </w:pPr>
      <w:r>
        <w:rPr>
          <w:rFonts w:ascii="Calibri" w:eastAsia="Calibri" w:hAnsi="Calibri" w:cs="Calibri"/>
        </w:rPr>
        <w:t>Waste/Manure storage and management</w:t>
      </w:r>
    </w:p>
    <w:p w14:paraId="11B10BD3" w14:textId="77777777" w:rsidR="00786673" w:rsidRDefault="004747E2">
      <w:pPr>
        <w:numPr>
          <w:ilvl w:val="1"/>
          <w:numId w:val="1"/>
        </w:numPr>
        <w:rPr>
          <w:rFonts w:ascii="Calibri" w:eastAsia="Calibri" w:hAnsi="Calibri" w:cs="Calibri"/>
        </w:rPr>
      </w:pPr>
      <w:r>
        <w:rPr>
          <w:rFonts w:ascii="Calibri" w:eastAsia="Calibri" w:hAnsi="Calibri" w:cs="Calibri"/>
        </w:rPr>
        <w:t>Run-off capture and re-use</w:t>
      </w:r>
    </w:p>
    <w:p w14:paraId="501F6B6D" w14:textId="77777777" w:rsidR="00786673" w:rsidRDefault="004747E2">
      <w:pPr>
        <w:numPr>
          <w:ilvl w:val="1"/>
          <w:numId w:val="1"/>
        </w:numPr>
        <w:rPr>
          <w:rFonts w:ascii="Calibri" w:eastAsia="Calibri" w:hAnsi="Calibri" w:cs="Calibri"/>
        </w:rPr>
      </w:pPr>
      <w:r>
        <w:rPr>
          <w:rFonts w:ascii="Calibri" w:eastAsia="Calibri" w:hAnsi="Calibri" w:cs="Calibri"/>
        </w:rPr>
        <w:t>Riparian pollinator buffers and plantings</w:t>
      </w:r>
    </w:p>
    <w:p w14:paraId="60692344" w14:textId="77777777" w:rsidR="00786673" w:rsidRDefault="004747E2">
      <w:pPr>
        <w:numPr>
          <w:ilvl w:val="1"/>
          <w:numId w:val="1"/>
        </w:numPr>
        <w:rPr>
          <w:rFonts w:ascii="Calibri" w:eastAsia="Calibri" w:hAnsi="Calibri" w:cs="Calibri"/>
        </w:rPr>
      </w:pPr>
      <w:r>
        <w:rPr>
          <w:rFonts w:ascii="Calibri" w:eastAsia="Calibri" w:hAnsi="Calibri" w:cs="Calibri"/>
        </w:rPr>
        <w:t>Efficient irrigation systems</w:t>
      </w:r>
    </w:p>
    <w:p w14:paraId="3C7ACC68" w14:textId="77777777" w:rsidR="00786673" w:rsidRDefault="004747E2">
      <w:pPr>
        <w:numPr>
          <w:ilvl w:val="1"/>
          <w:numId w:val="1"/>
        </w:numPr>
        <w:rPr>
          <w:rFonts w:ascii="Calibri" w:eastAsia="Calibri" w:hAnsi="Calibri" w:cs="Calibri"/>
        </w:rPr>
      </w:pPr>
      <w:r>
        <w:rPr>
          <w:rFonts w:ascii="Calibri" w:eastAsia="Calibri" w:hAnsi="Calibri" w:cs="Calibri"/>
        </w:rPr>
        <w:t>Efficient Well systems</w:t>
      </w:r>
    </w:p>
    <w:p w14:paraId="4E00906A" w14:textId="77777777" w:rsidR="00786673" w:rsidRDefault="004747E2">
      <w:pPr>
        <w:numPr>
          <w:ilvl w:val="1"/>
          <w:numId w:val="1"/>
        </w:numPr>
        <w:rPr>
          <w:rFonts w:ascii="Calibri" w:eastAsia="Calibri" w:hAnsi="Calibri" w:cs="Calibri"/>
        </w:rPr>
      </w:pPr>
      <w:r>
        <w:rPr>
          <w:rFonts w:ascii="Calibri" w:eastAsia="Calibri" w:hAnsi="Calibri" w:cs="Calibri"/>
        </w:rPr>
        <w:t>Water sensors</w:t>
      </w:r>
    </w:p>
    <w:p w14:paraId="06B11C29" w14:textId="77777777" w:rsidR="00786673" w:rsidRDefault="00786673">
      <w:pPr>
        <w:ind w:left="1440"/>
        <w:rPr>
          <w:rFonts w:ascii="Calibri" w:eastAsia="Calibri" w:hAnsi="Calibri" w:cs="Calibri"/>
        </w:rPr>
      </w:pPr>
    </w:p>
    <w:p w14:paraId="539208B7" w14:textId="77777777" w:rsidR="00786673" w:rsidRDefault="004747E2">
      <w:pPr>
        <w:numPr>
          <w:ilvl w:val="0"/>
          <w:numId w:val="1"/>
        </w:numPr>
        <w:rPr>
          <w:rFonts w:ascii="Calibri" w:eastAsia="Calibri" w:hAnsi="Calibri" w:cs="Calibri"/>
        </w:rPr>
      </w:pPr>
      <w:r>
        <w:rPr>
          <w:rFonts w:ascii="Calibri" w:eastAsia="Calibri" w:hAnsi="Calibri" w:cs="Calibri"/>
        </w:rPr>
        <w:t>Integrated Pest Management Practices (IPM)</w:t>
      </w:r>
    </w:p>
    <w:p w14:paraId="24653AAF" w14:textId="77777777" w:rsidR="00786673" w:rsidRDefault="004747E2">
      <w:pPr>
        <w:numPr>
          <w:ilvl w:val="1"/>
          <w:numId w:val="1"/>
        </w:numPr>
        <w:rPr>
          <w:rFonts w:ascii="Calibri" w:eastAsia="Calibri" w:hAnsi="Calibri" w:cs="Calibri"/>
        </w:rPr>
      </w:pPr>
      <w:r>
        <w:rPr>
          <w:rFonts w:ascii="Calibri" w:eastAsia="Calibri" w:hAnsi="Calibri" w:cs="Calibri"/>
        </w:rPr>
        <w:t>Fruit and Vegetable Netting</w:t>
      </w:r>
    </w:p>
    <w:p w14:paraId="5A891C1F" w14:textId="77777777" w:rsidR="00786673" w:rsidRDefault="00786673">
      <w:pPr>
        <w:ind w:left="1440"/>
        <w:rPr>
          <w:rFonts w:ascii="Calibri" w:eastAsia="Calibri" w:hAnsi="Calibri" w:cs="Calibri"/>
        </w:rPr>
      </w:pPr>
    </w:p>
    <w:p w14:paraId="5908B537" w14:textId="77777777" w:rsidR="00786673" w:rsidRDefault="004747E2">
      <w:pPr>
        <w:numPr>
          <w:ilvl w:val="0"/>
          <w:numId w:val="1"/>
        </w:numPr>
        <w:rPr>
          <w:rFonts w:ascii="Calibri" w:eastAsia="Calibri" w:hAnsi="Calibri" w:cs="Calibri"/>
        </w:rPr>
      </w:pPr>
      <w:r>
        <w:rPr>
          <w:rFonts w:ascii="Calibri" w:eastAsia="Calibri" w:hAnsi="Calibri" w:cs="Calibri"/>
        </w:rPr>
        <w:t>Weather stations and sensors</w:t>
      </w:r>
    </w:p>
    <w:p w14:paraId="3E1CE4A9" w14:textId="77777777" w:rsidR="00786673" w:rsidRDefault="004747E2">
      <w:pPr>
        <w:numPr>
          <w:ilvl w:val="0"/>
          <w:numId w:val="1"/>
        </w:numPr>
        <w:rPr>
          <w:rFonts w:ascii="Calibri" w:eastAsia="Calibri" w:hAnsi="Calibri" w:cs="Calibri"/>
        </w:rPr>
      </w:pPr>
      <w:r>
        <w:rPr>
          <w:rFonts w:ascii="Calibri" w:eastAsia="Calibri" w:hAnsi="Calibri" w:cs="Calibri"/>
        </w:rPr>
        <w:t>Climate batteries</w:t>
      </w:r>
    </w:p>
    <w:p w14:paraId="757CED86" w14:textId="77777777" w:rsidR="00786673" w:rsidRDefault="00786673">
      <w:pPr>
        <w:rPr>
          <w:rFonts w:ascii="Calibri" w:eastAsia="Calibri" w:hAnsi="Calibri" w:cs="Calibri"/>
          <w:sz w:val="24"/>
          <w:szCs w:val="24"/>
        </w:rPr>
      </w:pPr>
    </w:p>
    <w:p w14:paraId="54B12E7B" w14:textId="77777777" w:rsidR="00786673" w:rsidRDefault="004747E2">
      <w:pPr>
        <w:rPr>
          <w:rFonts w:ascii="Calibri" w:eastAsia="Calibri" w:hAnsi="Calibri" w:cs="Calibri"/>
          <w:sz w:val="24"/>
          <w:szCs w:val="24"/>
        </w:rPr>
      </w:pPr>
      <w:r>
        <w:rPr>
          <w:rFonts w:ascii="Calibri" w:eastAsia="Calibri" w:hAnsi="Calibri" w:cs="Calibri"/>
          <w:sz w:val="24"/>
          <w:szCs w:val="24"/>
        </w:rPr>
        <w:t>The following will be funded:</w:t>
      </w:r>
    </w:p>
    <w:p w14:paraId="2C5107D1"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Practice implementation costs</w:t>
      </w:r>
    </w:p>
    <w:p w14:paraId="3BA59C51"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Materials costs</w:t>
      </w:r>
    </w:p>
    <w:p w14:paraId="5B6A9C87"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Architectural, land planning, and/or engineering services </w:t>
      </w:r>
    </w:p>
    <w:p w14:paraId="2403BD5D"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Other direct expenses</w:t>
      </w:r>
    </w:p>
    <w:p w14:paraId="3E8455DA"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Equipment (All equipment purchased through grant funds must be new and </w:t>
      </w:r>
    </w:p>
    <w:p w14:paraId="75DE6774" w14:textId="77777777" w:rsidR="00786673" w:rsidRDefault="004747E2">
      <w:pPr>
        <w:ind w:left="1440"/>
        <w:rPr>
          <w:rFonts w:ascii="Calibri" w:eastAsia="Calibri" w:hAnsi="Calibri" w:cs="Calibri"/>
          <w:sz w:val="24"/>
          <w:szCs w:val="24"/>
        </w:rPr>
      </w:pPr>
      <w:r>
        <w:rPr>
          <w:rFonts w:ascii="Calibri" w:eastAsia="Calibri" w:hAnsi="Calibri" w:cs="Calibri"/>
          <w:sz w:val="24"/>
          <w:szCs w:val="24"/>
        </w:rPr>
        <w:lastRenderedPageBreak/>
        <w:t>under product warranty or, in the case where this is not possible, the equipment must have a lifespan that justifies the investment)</w:t>
      </w:r>
    </w:p>
    <w:p w14:paraId="7033D67B"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Technical assistance</w:t>
      </w:r>
    </w:p>
    <w:p w14:paraId="0FB82AF1"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Consultant and legal services</w:t>
      </w:r>
    </w:p>
    <w:p w14:paraId="27541593" w14:textId="77777777" w:rsidR="00786673" w:rsidRDefault="00786673">
      <w:pPr>
        <w:rPr>
          <w:rFonts w:ascii="Calibri" w:eastAsia="Calibri" w:hAnsi="Calibri" w:cs="Calibri"/>
          <w:sz w:val="24"/>
          <w:szCs w:val="24"/>
        </w:rPr>
      </w:pPr>
    </w:p>
    <w:p w14:paraId="5FCC80D1" w14:textId="77777777" w:rsidR="00786673" w:rsidRDefault="004747E2">
      <w:pPr>
        <w:rPr>
          <w:rFonts w:ascii="Calibri" w:eastAsia="Calibri" w:hAnsi="Calibri" w:cs="Calibri"/>
          <w:sz w:val="24"/>
          <w:szCs w:val="24"/>
        </w:rPr>
      </w:pPr>
      <w:r>
        <w:rPr>
          <w:rFonts w:ascii="Calibri" w:eastAsia="Calibri" w:hAnsi="Calibri" w:cs="Calibri"/>
          <w:sz w:val="24"/>
          <w:szCs w:val="24"/>
        </w:rPr>
        <w:t>The following will not be funded:</w:t>
      </w:r>
    </w:p>
    <w:p w14:paraId="4376B8A7"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Advertising</w:t>
      </w:r>
    </w:p>
    <w:p w14:paraId="3C96B9A2"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Research and feasibility studies</w:t>
      </w:r>
    </w:p>
    <w:p w14:paraId="7D5C42F5"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Efforts that will not lead to increased climate resiliency through adaptation </w:t>
      </w:r>
    </w:p>
    <w:p w14:paraId="5781994E" w14:textId="77777777" w:rsidR="00786673" w:rsidRDefault="004747E2">
      <w:pPr>
        <w:ind w:left="720" w:firstLine="720"/>
        <w:rPr>
          <w:rFonts w:ascii="Calibri" w:eastAsia="Calibri" w:hAnsi="Calibri" w:cs="Calibri"/>
          <w:sz w:val="24"/>
          <w:szCs w:val="24"/>
        </w:rPr>
      </w:pPr>
      <w:r>
        <w:rPr>
          <w:rFonts w:ascii="Calibri" w:eastAsia="Calibri" w:hAnsi="Calibri" w:cs="Calibri"/>
          <w:sz w:val="24"/>
          <w:szCs w:val="24"/>
        </w:rPr>
        <w:t xml:space="preserve">and/or mitigation </w:t>
      </w:r>
    </w:p>
    <w:p w14:paraId="21E3192F"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Experimental projects</w:t>
      </w:r>
    </w:p>
    <w:p w14:paraId="2049DD5E"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This grant round funding is not available for renewable energy and energy </w:t>
      </w:r>
    </w:p>
    <w:p w14:paraId="4CBE28F4" w14:textId="77777777" w:rsidR="00786673" w:rsidRDefault="004747E2">
      <w:pPr>
        <w:ind w:left="1440"/>
        <w:rPr>
          <w:rFonts w:ascii="Calibri" w:eastAsia="Calibri" w:hAnsi="Calibri" w:cs="Calibri"/>
          <w:sz w:val="24"/>
          <w:szCs w:val="24"/>
        </w:rPr>
      </w:pPr>
      <w:r>
        <w:rPr>
          <w:rFonts w:ascii="Calibri" w:eastAsia="Calibri" w:hAnsi="Calibri" w:cs="Calibri"/>
          <w:sz w:val="24"/>
          <w:szCs w:val="24"/>
        </w:rPr>
        <w:t>efficiency projects, but the NH Conservation Districts hope to offer funding for these projects in the future. If this type of project is of interest, please contact your local conservation district. Demonstrated interest is crucial in securing grant dollars to fund these projects!</w:t>
      </w:r>
    </w:p>
    <w:p w14:paraId="3635EF42" w14:textId="77777777" w:rsidR="00786673" w:rsidRDefault="00786673">
      <w:pPr>
        <w:ind w:left="720"/>
        <w:rPr>
          <w:rFonts w:ascii="Calibri" w:eastAsia="Calibri" w:hAnsi="Calibri" w:cs="Calibri"/>
          <w:sz w:val="24"/>
          <w:szCs w:val="24"/>
        </w:rPr>
      </w:pPr>
    </w:p>
    <w:p w14:paraId="4E288FEA" w14:textId="77777777" w:rsidR="00786673" w:rsidRDefault="00786673">
      <w:pPr>
        <w:ind w:left="720"/>
        <w:rPr>
          <w:rFonts w:ascii="Calibri" w:eastAsia="Calibri" w:hAnsi="Calibri" w:cs="Calibri"/>
          <w:sz w:val="24"/>
          <w:szCs w:val="24"/>
        </w:rPr>
      </w:pPr>
    </w:p>
    <w:p w14:paraId="0525F527" w14:textId="77777777" w:rsidR="00786673" w:rsidRDefault="004747E2">
      <w:pPr>
        <w:rPr>
          <w:rFonts w:ascii="Calibri" w:eastAsia="Calibri" w:hAnsi="Calibri" w:cs="Calibri"/>
          <w:b/>
          <w:sz w:val="24"/>
          <w:szCs w:val="24"/>
        </w:rPr>
      </w:pPr>
      <w:r>
        <w:rPr>
          <w:rFonts w:ascii="Calibri" w:eastAsia="Calibri" w:hAnsi="Calibri" w:cs="Calibri"/>
          <w:b/>
          <w:sz w:val="24"/>
          <w:szCs w:val="24"/>
        </w:rPr>
        <w:t>Priority will be given to projects/practices that:</w:t>
      </w:r>
    </w:p>
    <w:p w14:paraId="1C3A9749"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Focus on climate change mitigation or adaptation </w:t>
      </w:r>
    </w:p>
    <w:p w14:paraId="0ECA9541"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Follow application guidelines </w:t>
      </w:r>
    </w:p>
    <w:p w14:paraId="0CCC87E7"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Have a detailed plan for project implementation, education, long-term      </w:t>
      </w:r>
    </w:p>
    <w:p w14:paraId="1D865F9E" w14:textId="77777777" w:rsidR="00786673" w:rsidRDefault="004747E2">
      <w:pPr>
        <w:ind w:left="720" w:firstLine="720"/>
        <w:rPr>
          <w:rFonts w:ascii="Calibri" w:eastAsia="Calibri" w:hAnsi="Calibri" w:cs="Calibri"/>
          <w:sz w:val="24"/>
          <w:szCs w:val="24"/>
        </w:rPr>
      </w:pPr>
      <w:r>
        <w:rPr>
          <w:rFonts w:ascii="Calibri" w:eastAsia="Calibri" w:hAnsi="Calibri" w:cs="Calibri"/>
          <w:sz w:val="24"/>
          <w:szCs w:val="24"/>
        </w:rPr>
        <w:t xml:space="preserve">maintenance, and sustainability </w:t>
      </w:r>
    </w:p>
    <w:p w14:paraId="470EFACD"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Are scientifically supported by NRCS, UNH Extension, and NHACD</w:t>
      </w:r>
    </w:p>
    <w:p w14:paraId="24B8727A"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Have a strong track record of success</w:t>
      </w:r>
    </w:p>
    <w:p w14:paraId="530C6A4A"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Provide opportunities to partner with their local conservation district to offer </w:t>
      </w:r>
    </w:p>
    <w:p w14:paraId="1E568D06" w14:textId="77777777" w:rsidR="00786673" w:rsidRDefault="004747E2">
      <w:pPr>
        <w:ind w:left="720" w:firstLine="720"/>
        <w:rPr>
          <w:rFonts w:ascii="Calibri" w:eastAsia="Calibri" w:hAnsi="Calibri" w:cs="Calibri"/>
          <w:sz w:val="24"/>
          <w:szCs w:val="24"/>
        </w:rPr>
      </w:pPr>
      <w:r>
        <w:rPr>
          <w:rFonts w:ascii="Calibri" w:eastAsia="Calibri" w:hAnsi="Calibri" w:cs="Calibri"/>
          <w:sz w:val="24"/>
          <w:szCs w:val="24"/>
        </w:rPr>
        <w:t xml:space="preserve">community education, and share their project story or testimonial through </w:t>
      </w:r>
    </w:p>
    <w:p w14:paraId="796CE77B" w14:textId="77777777" w:rsidR="00786673" w:rsidRDefault="004747E2">
      <w:pPr>
        <w:ind w:left="1440"/>
        <w:rPr>
          <w:rFonts w:ascii="Calibri" w:eastAsia="Calibri" w:hAnsi="Calibri" w:cs="Calibri"/>
          <w:sz w:val="24"/>
          <w:szCs w:val="24"/>
        </w:rPr>
      </w:pPr>
      <w:r>
        <w:rPr>
          <w:rFonts w:ascii="Calibri" w:eastAsia="Calibri" w:hAnsi="Calibri" w:cs="Calibri"/>
          <w:sz w:val="24"/>
          <w:szCs w:val="24"/>
        </w:rPr>
        <w:t>conservation district publications and/or social media</w:t>
      </w:r>
    </w:p>
    <w:p w14:paraId="61F964C0" w14:textId="77777777" w:rsidR="00786673" w:rsidRDefault="004747E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proofErr w:type="gramEnd"/>
      <w:r>
        <w:rPr>
          <w:rFonts w:ascii="Calibri" w:eastAsia="Calibri" w:hAnsi="Calibri" w:cs="Calibri"/>
          <w:sz w:val="24"/>
          <w:szCs w:val="24"/>
        </w:rPr>
        <w:t xml:space="preserve">Provide opportunities to partner with their local conservation district, NHACD, </w:t>
      </w:r>
    </w:p>
    <w:p w14:paraId="379AF863" w14:textId="77777777" w:rsidR="00786673" w:rsidRDefault="004747E2">
      <w:pPr>
        <w:ind w:left="1440"/>
        <w:rPr>
          <w:rFonts w:ascii="Calibri" w:eastAsia="Calibri" w:hAnsi="Calibri" w:cs="Calibri"/>
          <w:sz w:val="24"/>
          <w:szCs w:val="24"/>
        </w:rPr>
      </w:pPr>
      <w:r>
        <w:rPr>
          <w:rFonts w:ascii="Calibri" w:eastAsia="Calibri" w:hAnsi="Calibri" w:cs="Calibri"/>
          <w:sz w:val="24"/>
          <w:szCs w:val="24"/>
        </w:rPr>
        <w:t xml:space="preserve">and partner organizations to monitor their </w:t>
      </w:r>
      <w:proofErr w:type="gramStart"/>
      <w:r>
        <w:rPr>
          <w:rFonts w:ascii="Calibri" w:eastAsia="Calibri" w:hAnsi="Calibri" w:cs="Calibri"/>
          <w:sz w:val="24"/>
          <w:szCs w:val="24"/>
        </w:rPr>
        <w:t>projects, and</w:t>
      </w:r>
      <w:proofErr w:type="gramEnd"/>
      <w:r>
        <w:rPr>
          <w:rFonts w:ascii="Calibri" w:eastAsia="Calibri" w:hAnsi="Calibri" w:cs="Calibri"/>
          <w:sz w:val="24"/>
          <w:szCs w:val="24"/>
        </w:rPr>
        <w:t xml:space="preserve"> assess project implementation and results for future programming and research.</w:t>
      </w:r>
    </w:p>
    <w:p w14:paraId="4F37B140" w14:textId="77777777" w:rsidR="00786673" w:rsidRDefault="00786673">
      <w:pPr>
        <w:ind w:left="1440"/>
        <w:rPr>
          <w:rFonts w:ascii="Calibri" w:eastAsia="Calibri" w:hAnsi="Calibri" w:cs="Calibri"/>
          <w:sz w:val="24"/>
          <w:szCs w:val="24"/>
        </w:rPr>
      </w:pPr>
    </w:p>
    <w:p w14:paraId="2697C270" w14:textId="77777777" w:rsidR="00786673" w:rsidRDefault="004747E2">
      <w:pPr>
        <w:pStyle w:val="Heading1"/>
        <w:keepNext w:val="0"/>
        <w:keepLines w:val="0"/>
        <w:spacing w:before="480"/>
        <w:rPr>
          <w:rFonts w:ascii="Calibri" w:eastAsia="Calibri" w:hAnsi="Calibri" w:cs="Calibri"/>
          <w:b/>
          <w:sz w:val="28"/>
          <w:szCs w:val="28"/>
        </w:rPr>
      </w:pPr>
      <w:bookmarkStart w:id="3" w:name="_8lhf3jx88ays" w:colFirst="0" w:colLast="0"/>
      <w:bookmarkEnd w:id="3"/>
      <w:r>
        <w:rPr>
          <w:rFonts w:ascii="Calibri" w:eastAsia="Calibri" w:hAnsi="Calibri" w:cs="Calibri"/>
          <w:b/>
          <w:sz w:val="28"/>
          <w:szCs w:val="28"/>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8"/>
          <w:szCs w:val="28"/>
        </w:rPr>
        <w:t>Eligible Applicants &amp; Sites</w:t>
      </w:r>
    </w:p>
    <w:p w14:paraId="270B0287" w14:textId="77777777" w:rsidR="00786673" w:rsidRDefault="004747E2">
      <w:pPr>
        <w:rPr>
          <w:rFonts w:ascii="Calibri" w:eastAsia="Calibri" w:hAnsi="Calibri" w:cs="Calibri"/>
          <w:b/>
          <w:sz w:val="24"/>
          <w:szCs w:val="24"/>
        </w:rPr>
      </w:pPr>
      <w:r>
        <w:rPr>
          <w:rFonts w:ascii="Calibri" w:eastAsia="Calibri" w:hAnsi="Calibri" w:cs="Calibri"/>
          <w:b/>
          <w:sz w:val="24"/>
          <w:szCs w:val="24"/>
        </w:rPr>
        <w:t>A. Eligible Applicants</w:t>
      </w:r>
    </w:p>
    <w:p w14:paraId="6C6CC597"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Farms in New Hampshire. Eligible farms must be selling direct to consumer, or through wholesale markets for at least two years. Eligible farms must have secure access (own, lease) to land on which the operator is farming. If leasing, the lease must be in writing, and have a term long enough for the farmer to complete the proposed improvement project and see a return on </w:t>
      </w:r>
      <w:r>
        <w:rPr>
          <w:rFonts w:ascii="Calibri" w:eastAsia="Calibri" w:hAnsi="Calibri" w:cs="Calibri"/>
          <w:sz w:val="24"/>
          <w:szCs w:val="24"/>
        </w:rPr>
        <w:lastRenderedPageBreak/>
        <w:t>the investment. To receive funding a farm must operate in compliance with all applicable federal, state, and local regulations.</w:t>
      </w:r>
    </w:p>
    <w:p w14:paraId="23E515D0" w14:textId="77777777" w:rsidR="00786673" w:rsidRDefault="004747E2">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p w14:paraId="26828C07" w14:textId="77777777" w:rsidR="00786673" w:rsidRDefault="004747E2">
      <w:pPr>
        <w:rPr>
          <w:rFonts w:ascii="Calibri" w:eastAsia="Calibri" w:hAnsi="Calibri" w:cs="Calibri"/>
          <w:b/>
          <w:sz w:val="24"/>
          <w:szCs w:val="24"/>
        </w:rPr>
      </w:pPr>
      <w:r>
        <w:rPr>
          <w:rFonts w:ascii="Calibri" w:eastAsia="Calibri" w:hAnsi="Calibri" w:cs="Calibri"/>
          <w:b/>
          <w:sz w:val="24"/>
          <w:szCs w:val="24"/>
        </w:rPr>
        <w:t>B. Eligible Sites</w:t>
      </w:r>
    </w:p>
    <w:p w14:paraId="7942BC9C" w14:textId="77777777" w:rsidR="00786673" w:rsidRDefault="004747E2">
      <w:pPr>
        <w:rPr>
          <w:rFonts w:ascii="Calibri" w:eastAsia="Calibri" w:hAnsi="Calibri" w:cs="Calibri"/>
          <w:sz w:val="24"/>
          <w:szCs w:val="24"/>
        </w:rPr>
      </w:pPr>
      <w:r>
        <w:rPr>
          <w:rFonts w:ascii="Calibri" w:eastAsia="Calibri" w:hAnsi="Calibri" w:cs="Calibri"/>
          <w:sz w:val="24"/>
          <w:szCs w:val="24"/>
        </w:rPr>
        <w:t>Projects will need the signed consent and approval of the appropriate governing body or landowner(s).</w:t>
      </w:r>
    </w:p>
    <w:p w14:paraId="104AA53C" w14:textId="77777777" w:rsidR="00786673" w:rsidRDefault="004747E2">
      <w:pPr>
        <w:pStyle w:val="Heading1"/>
        <w:keepNext w:val="0"/>
        <w:keepLines w:val="0"/>
        <w:spacing w:before="480"/>
        <w:rPr>
          <w:rFonts w:ascii="Calibri" w:eastAsia="Calibri" w:hAnsi="Calibri" w:cs="Calibri"/>
          <w:b/>
          <w:sz w:val="28"/>
          <w:szCs w:val="28"/>
        </w:rPr>
      </w:pPr>
      <w:bookmarkStart w:id="4" w:name="_rxdwzq4mic0v" w:colFirst="0" w:colLast="0"/>
      <w:bookmarkEnd w:id="4"/>
      <w:r>
        <w:rPr>
          <w:rFonts w:ascii="Calibri" w:eastAsia="Calibri" w:hAnsi="Calibri" w:cs="Calibri"/>
          <w:b/>
          <w:sz w:val="28"/>
          <w:szCs w:val="28"/>
        </w:rPr>
        <w:t>IV.</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b/>
          <w:sz w:val="28"/>
          <w:szCs w:val="28"/>
        </w:rPr>
        <w:t>Program Funding and Project Duration</w:t>
      </w:r>
    </w:p>
    <w:p w14:paraId="1AB1AC51" w14:textId="77777777" w:rsidR="00786673" w:rsidRDefault="00786673"/>
    <w:p w14:paraId="2D2C57C6" w14:textId="77777777" w:rsidR="00786673" w:rsidRDefault="004747E2">
      <w:pPr>
        <w:rPr>
          <w:rFonts w:ascii="Calibri" w:eastAsia="Calibri" w:hAnsi="Calibri" w:cs="Calibri"/>
          <w:b/>
          <w:sz w:val="24"/>
          <w:szCs w:val="24"/>
        </w:rPr>
      </w:pPr>
      <w:r>
        <w:rPr>
          <w:rFonts w:ascii="Calibri" w:eastAsia="Calibri" w:hAnsi="Calibri" w:cs="Calibri"/>
          <w:b/>
          <w:sz w:val="24"/>
          <w:szCs w:val="24"/>
        </w:rPr>
        <w:t>A. Funding Availability</w:t>
      </w:r>
    </w:p>
    <w:p w14:paraId="19301130" w14:textId="77777777" w:rsidR="00786673" w:rsidRDefault="00786673">
      <w:pPr>
        <w:rPr>
          <w:rFonts w:ascii="Calibri" w:eastAsia="Calibri" w:hAnsi="Calibri" w:cs="Calibri"/>
          <w:b/>
          <w:sz w:val="24"/>
          <w:szCs w:val="24"/>
        </w:rPr>
      </w:pPr>
    </w:p>
    <w:p w14:paraId="64101223"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Due to 2022 being the pilot year of the grant program, funding is limited to $50,000 among the 10 NH Conservation Districts </w:t>
      </w:r>
      <w:proofErr w:type="gramStart"/>
      <w:r>
        <w:rPr>
          <w:rFonts w:ascii="Calibri" w:eastAsia="Calibri" w:hAnsi="Calibri" w:cs="Calibri"/>
          <w:sz w:val="24"/>
          <w:szCs w:val="24"/>
        </w:rPr>
        <w:t>( $</w:t>
      </w:r>
      <w:proofErr w:type="gramEnd"/>
      <w:r>
        <w:rPr>
          <w:rFonts w:ascii="Calibri" w:eastAsia="Calibri" w:hAnsi="Calibri" w:cs="Calibri"/>
          <w:sz w:val="24"/>
          <w:szCs w:val="24"/>
        </w:rPr>
        <w:t>5,000 for each district).</w:t>
      </w:r>
    </w:p>
    <w:p w14:paraId="5794AF4A" w14:textId="77777777" w:rsidR="00786673" w:rsidRDefault="004747E2">
      <w:pPr>
        <w:spacing w:before="240" w:after="240"/>
        <w:rPr>
          <w:rFonts w:ascii="Calibri" w:eastAsia="Calibri" w:hAnsi="Calibri" w:cs="Calibri"/>
          <w:sz w:val="24"/>
          <w:szCs w:val="24"/>
        </w:rPr>
      </w:pPr>
      <w:r>
        <w:rPr>
          <w:rFonts w:ascii="Calibri" w:eastAsia="Calibri" w:hAnsi="Calibri" w:cs="Calibri"/>
          <w:sz w:val="24"/>
          <w:szCs w:val="24"/>
        </w:rPr>
        <w:t xml:space="preserve">The grant will provide a cost share program for farms – grant </w:t>
      </w:r>
      <w:proofErr w:type="gramStart"/>
      <w:r>
        <w:rPr>
          <w:rFonts w:ascii="Calibri" w:eastAsia="Calibri" w:hAnsi="Calibri" w:cs="Calibri"/>
          <w:sz w:val="24"/>
          <w:szCs w:val="24"/>
        </w:rPr>
        <w:t>covers  up</w:t>
      </w:r>
      <w:proofErr w:type="gramEnd"/>
      <w:r>
        <w:rPr>
          <w:rFonts w:ascii="Calibri" w:eastAsia="Calibri" w:hAnsi="Calibri" w:cs="Calibri"/>
          <w:sz w:val="24"/>
          <w:szCs w:val="24"/>
        </w:rPr>
        <w:t xml:space="preserve"> to 75% of project costs not to exceed $5,000/farm.     </w:t>
      </w:r>
    </w:p>
    <w:p w14:paraId="7E159D45"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To better understand the needs of NH farmers in regards to climate change resiliency, and to secure further funding for this program, we welcome any and </w:t>
      </w:r>
      <w:proofErr w:type="gramStart"/>
      <w:r>
        <w:rPr>
          <w:rFonts w:ascii="Calibri" w:eastAsia="Calibri" w:hAnsi="Calibri" w:cs="Calibri"/>
          <w:sz w:val="24"/>
          <w:szCs w:val="24"/>
        </w:rPr>
        <w:t>all  interested</w:t>
      </w:r>
      <w:proofErr w:type="gramEnd"/>
      <w:r>
        <w:rPr>
          <w:rFonts w:ascii="Calibri" w:eastAsia="Calibri" w:hAnsi="Calibri" w:cs="Calibri"/>
          <w:sz w:val="24"/>
          <w:szCs w:val="24"/>
        </w:rPr>
        <w:t xml:space="preserve"> applicants to apply with the understanding that this year’s grant awardees will be limited. Please note that the 2023 grant round will be able to offer funding to more applicants.  Applicants who apply for the pilot in 2022 will have the benefit of receiving feedback on applications with an opportunity to make improvements and reapply for the 2023 funding round that we anticipate opening in November 2022.  </w:t>
      </w:r>
    </w:p>
    <w:p w14:paraId="1E3F55C8" w14:textId="77777777" w:rsidR="00786673" w:rsidRDefault="00786673">
      <w:pPr>
        <w:rPr>
          <w:rFonts w:ascii="Calibri" w:eastAsia="Calibri" w:hAnsi="Calibri" w:cs="Calibri"/>
          <w:sz w:val="24"/>
          <w:szCs w:val="24"/>
        </w:rPr>
      </w:pPr>
    </w:p>
    <w:p w14:paraId="7ECA9AEA"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Program administrators reserve the right to offer funding to selected projects at an amount less than requested in the application budget.  Program administers also reserve the right to deny funding to applicants that do not propose a strong project.  Remaining funding, if any, will be made available in future grant rounds. </w:t>
      </w:r>
    </w:p>
    <w:p w14:paraId="3DA60B3A" w14:textId="77777777" w:rsidR="00786673" w:rsidRDefault="004747E2">
      <w:pPr>
        <w:ind w:left="360"/>
        <w:rPr>
          <w:rFonts w:ascii="Calibri" w:eastAsia="Calibri" w:hAnsi="Calibri" w:cs="Calibri"/>
          <w:sz w:val="24"/>
          <w:szCs w:val="24"/>
        </w:rPr>
      </w:pPr>
      <w:r>
        <w:rPr>
          <w:rFonts w:ascii="Calibri" w:eastAsia="Calibri" w:hAnsi="Calibri" w:cs="Calibri"/>
          <w:sz w:val="24"/>
          <w:szCs w:val="24"/>
        </w:rPr>
        <w:t xml:space="preserve"> </w:t>
      </w:r>
    </w:p>
    <w:p w14:paraId="2609929A" w14:textId="77777777" w:rsidR="00786673" w:rsidRDefault="004747E2">
      <w:pPr>
        <w:rPr>
          <w:rFonts w:ascii="Calibri" w:eastAsia="Calibri" w:hAnsi="Calibri" w:cs="Calibri"/>
          <w:sz w:val="24"/>
          <w:szCs w:val="24"/>
        </w:rPr>
      </w:pPr>
      <w:r>
        <w:rPr>
          <w:rFonts w:ascii="Calibri" w:eastAsia="Calibri" w:hAnsi="Calibri" w:cs="Calibri"/>
          <w:sz w:val="24"/>
          <w:szCs w:val="24"/>
        </w:rPr>
        <w:t>Program participants must provide receipts verifying expenditures have occurred within the contract period. Relevant costs incurred prior to contract execution can be funded on a case-by-case basis, and require a waiver, reasonable explanation, and approval from district staff for reimbursement. Contact your district’s staff for more information.</w:t>
      </w:r>
    </w:p>
    <w:p w14:paraId="5849F250" w14:textId="77777777" w:rsidR="00786673" w:rsidRDefault="004747E2">
      <w:pPr>
        <w:ind w:left="360"/>
        <w:rPr>
          <w:rFonts w:ascii="Calibri" w:eastAsia="Calibri" w:hAnsi="Calibri" w:cs="Calibri"/>
          <w:sz w:val="24"/>
          <w:szCs w:val="24"/>
        </w:rPr>
      </w:pPr>
      <w:r>
        <w:rPr>
          <w:rFonts w:ascii="Calibri" w:eastAsia="Calibri" w:hAnsi="Calibri" w:cs="Calibri"/>
          <w:sz w:val="24"/>
          <w:szCs w:val="24"/>
        </w:rPr>
        <w:t xml:space="preserve"> </w:t>
      </w:r>
    </w:p>
    <w:p w14:paraId="27E1D522" w14:textId="77777777" w:rsidR="00786673" w:rsidRDefault="004747E2">
      <w:pPr>
        <w:rPr>
          <w:rFonts w:ascii="Calibri" w:eastAsia="Calibri" w:hAnsi="Calibri" w:cs="Calibri"/>
          <w:b/>
          <w:sz w:val="24"/>
          <w:szCs w:val="24"/>
        </w:rPr>
      </w:pPr>
      <w:r>
        <w:rPr>
          <w:rFonts w:ascii="Calibri" w:eastAsia="Calibri" w:hAnsi="Calibri" w:cs="Calibri"/>
          <w:b/>
          <w:sz w:val="24"/>
          <w:szCs w:val="24"/>
        </w:rPr>
        <w:t>B. Project Timeframe</w:t>
      </w:r>
    </w:p>
    <w:p w14:paraId="1DBA4CAD"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Project must be </w:t>
      </w:r>
      <w:proofErr w:type="gramStart"/>
      <w:r>
        <w:rPr>
          <w:rFonts w:ascii="Calibri" w:eastAsia="Calibri" w:hAnsi="Calibri" w:cs="Calibri"/>
          <w:sz w:val="24"/>
          <w:szCs w:val="24"/>
        </w:rPr>
        <w:t>completed</w:t>
      </w:r>
      <w:proofErr w:type="gramEnd"/>
      <w:r>
        <w:rPr>
          <w:rFonts w:ascii="Calibri" w:eastAsia="Calibri" w:hAnsi="Calibri" w:cs="Calibri"/>
          <w:sz w:val="24"/>
          <w:szCs w:val="24"/>
        </w:rPr>
        <w:t xml:space="preserve"> and final report submitted by December 31, 2023</w:t>
      </w:r>
    </w:p>
    <w:p w14:paraId="0F1C3BBA" w14:textId="77777777" w:rsidR="00786673" w:rsidRDefault="00786673">
      <w:pPr>
        <w:rPr>
          <w:rFonts w:ascii="Calibri" w:eastAsia="Calibri" w:hAnsi="Calibri" w:cs="Calibri"/>
          <w:sz w:val="24"/>
          <w:szCs w:val="24"/>
        </w:rPr>
      </w:pPr>
    </w:p>
    <w:p w14:paraId="492C0EDC" w14:textId="77777777" w:rsidR="00786673" w:rsidRDefault="004747E2">
      <w:pPr>
        <w:rPr>
          <w:rFonts w:ascii="Calibri" w:eastAsia="Calibri" w:hAnsi="Calibri" w:cs="Calibri"/>
          <w:b/>
          <w:sz w:val="24"/>
          <w:szCs w:val="24"/>
        </w:rPr>
      </w:pPr>
      <w:r>
        <w:rPr>
          <w:rFonts w:ascii="Calibri" w:eastAsia="Calibri" w:hAnsi="Calibri" w:cs="Calibri"/>
          <w:b/>
          <w:sz w:val="24"/>
          <w:szCs w:val="24"/>
        </w:rPr>
        <w:t>C. Timeframe: Grant Award Funding Decisions and Allocations</w:t>
      </w:r>
    </w:p>
    <w:p w14:paraId="3A42E1EB" w14:textId="77777777" w:rsidR="00786673" w:rsidRDefault="00786673">
      <w:pPr>
        <w:rPr>
          <w:rFonts w:ascii="Calibri" w:eastAsia="Calibri" w:hAnsi="Calibri" w:cs="Calibri"/>
          <w:b/>
          <w:sz w:val="24"/>
          <w:szCs w:val="24"/>
        </w:rPr>
      </w:pPr>
    </w:p>
    <w:tbl>
      <w:tblPr>
        <w:tblStyle w:val="a"/>
        <w:tblW w:w="8985" w:type="dxa"/>
        <w:tblBorders>
          <w:top w:val="nil"/>
          <w:left w:val="nil"/>
          <w:bottom w:val="nil"/>
          <w:right w:val="nil"/>
          <w:insideH w:val="nil"/>
          <w:insideV w:val="nil"/>
        </w:tblBorders>
        <w:tblLayout w:type="fixed"/>
        <w:tblLook w:val="0600" w:firstRow="0" w:lastRow="0" w:firstColumn="0" w:lastColumn="0" w:noHBand="1" w:noVBand="1"/>
      </w:tblPr>
      <w:tblGrid>
        <w:gridCol w:w="5880"/>
        <w:gridCol w:w="3105"/>
      </w:tblGrid>
      <w:tr w:rsidR="00786673" w14:paraId="6704AA97" w14:textId="77777777">
        <w:trPr>
          <w:trHeight w:val="470"/>
        </w:trPr>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1BF9A" w14:textId="77777777" w:rsidR="00786673" w:rsidRDefault="004747E2">
            <w:pPr>
              <w:ind w:left="1280"/>
              <w:rPr>
                <w:rFonts w:ascii="Calibri" w:eastAsia="Calibri" w:hAnsi="Calibri" w:cs="Calibri"/>
                <w:b/>
                <w:sz w:val="24"/>
                <w:szCs w:val="24"/>
              </w:rPr>
            </w:pPr>
            <w:r>
              <w:rPr>
                <w:rFonts w:ascii="Calibri" w:eastAsia="Calibri" w:hAnsi="Calibri" w:cs="Calibri"/>
                <w:b/>
                <w:sz w:val="24"/>
                <w:szCs w:val="24"/>
              </w:rPr>
              <w:lastRenderedPageBreak/>
              <w:t>Process</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803883" w14:textId="77777777" w:rsidR="00786673" w:rsidRDefault="004747E2">
            <w:pPr>
              <w:ind w:left="180"/>
              <w:rPr>
                <w:rFonts w:ascii="Calibri" w:eastAsia="Calibri" w:hAnsi="Calibri" w:cs="Calibri"/>
                <w:b/>
                <w:sz w:val="24"/>
                <w:szCs w:val="24"/>
              </w:rPr>
            </w:pPr>
            <w:r>
              <w:rPr>
                <w:rFonts w:ascii="Calibri" w:eastAsia="Calibri" w:hAnsi="Calibri" w:cs="Calibri"/>
                <w:b/>
                <w:sz w:val="24"/>
                <w:szCs w:val="24"/>
              </w:rPr>
              <w:t>Approximate Time Frame</w:t>
            </w:r>
          </w:p>
        </w:tc>
      </w:tr>
      <w:tr w:rsidR="00786673" w14:paraId="04A68E3F" w14:textId="77777777">
        <w:trPr>
          <w:trHeight w:val="47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15B1E" w14:textId="77777777" w:rsidR="00786673" w:rsidRDefault="004747E2">
            <w:pPr>
              <w:ind w:left="560"/>
              <w:rPr>
                <w:rFonts w:ascii="Calibri" w:eastAsia="Calibri" w:hAnsi="Calibri" w:cs="Calibri"/>
                <w:sz w:val="24"/>
                <w:szCs w:val="24"/>
              </w:rPr>
            </w:pPr>
            <w:r>
              <w:rPr>
                <w:rFonts w:ascii="Calibri" w:eastAsia="Calibri" w:hAnsi="Calibri" w:cs="Calibri"/>
                <w:sz w:val="24"/>
                <w:szCs w:val="24"/>
              </w:rPr>
              <w:t>1.   RFP is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9E155D4" w14:textId="77777777" w:rsidR="00786673" w:rsidRDefault="004747E2">
            <w:pPr>
              <w:ind w:left="200"/>
              <w:rPr>
                <w:rFonts w:ascii="Calibri" w:eastAsia="Calibri" w:hAnsi="Calibri" w:cs="Calibri"/>
                <w:sz w:val="24"/>
                <w:szCs w:val="24"/>
              </w:rPr>
            </w:pPr>
            <w:r>
              <w:rPr>
                <w:rFonts w:ascii="Calibri" w:eastAsia="Calibri" w:hAnsi="Calibri" w:cs="Calibri"/>
                <w:sz w:val="24"/>
                <w:szCs w:val="24"/>
              </w:rPr>
              <w:t>June 1, 2022</w:t>
            </w:r>
          </w:p>
        </w:tc>
      </w:tr>
      <w:tr w:rsidR="00786673" w14:paraId="200DF9D0" w14:textId="77777777">
        <w:trPr>
          <w:trHeight w:val="47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ABAD67" w14:textId="77777777" w:rsidR="00786673" w:rsidRDefault="004747E2">
            <w:pPr>
              <w:ind w:left="560"/>
              <w:rPr>
                <w:rFonts w:ascii="Calibri" w:eastAsia="Calibri" w:hAnsi="Calibri" w:cs="Calibri"/>
                <w:sz w:val="24"/>
                <w:szCs w:val="24"/>
              </w:rPr>
            </w:pPr>
            <w:r>
              <w:rPr>
                <w:rFonts w:ascii="Calibri" w:eastAsia="Calibri" w:hAnsi="Calibri" w:cs="Calibri"/>
                <w:sz w:val="24"/>
                <w:szCs w:val="24"/>
              </w:rPr>
              <w:t xml:space="preserve">2. Optional Informational Session &amp; one-on-one Conservation District Assistance available </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92809D5" w14:textId="77777777" w:rsidR="00786673" w:rsidRDefault="004747E2">
            <w:pPr>
              <w:ind w:left="200"/>
              <w:rPr>
                <w:rFonts w:ascii="Calibri" w:eastAsia="Calibri" w:hAnsi="Calibri" w:cs="Calibri"/>
                <w:sz w:val="24"/>
                <w:szCs w:val="24"/>
              </w:rPr>
            </w:pPr>
            <w:r>
              <w:rPr>
                <w:rFonts w:ascii="Calibri" w:eastAsia="Calibri" w:hAnsi="Calibri" w:cs="Calibri"/>
                <w:sz w:val="24"/>
                <w:szCs w:val="24"/>
              </w:rPr>
              <w:t xml:space="preserve">June 8, </w:t>
            </w:r>
            <w:proofErr w:type="gramStart"/>
            <w:r>
              <w:rPr>
                <w:rFonts w:ascii="Calibri" w:eastAsia="Calibri" w:hAnsi="Calibri" w:cs="Calibri"/>
                <w:sz w:val="24"/>
                <w:szCs w:val="24"/>
              </w:rPr>
              <w:t>2022</w:t>
            </w:r>
            <w:proofErr w:type="gramEnd"/>
            <w:r>
              <w:rPr>
                <w:rFonts w:ascii="Calibri" w:eastAsia="Calibri" w:hAnsi="Calibri" w:cs="Calibri"/>
                <w:sz w:val="24"/>
                <w:szCs w:val="24"/>
              </w:rPr>
              <w:t xml:space="preserve"> at 7:00PM</w:t>
            </w:r>
          </w:p>
        </w:tc>
      </w:tr>
      <w:tr w:rsidR="00786673" w14:paraId="284E924A" w14:textId="77777777">
        <w:trPr>
          <w:trHeight w:val="47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55456" w14:textId="77777777" w:rsidR="00786673" w:rsidRDefault="004747E2">
            <w:pPr>
              <w:ind w:left="560"/>
              <w:rPr>
                <w:rFonts w:ascii="Calibri" w:eastAsia="Calibri" w:hAnsi="Calibri" w:cs="Calibri"/>
                <w:sz w:val="24"/>
                <w:szCs w:val="24"/>
              </w:rPr>
            </w:pPr>
            <w:r>
              <w:rPr>
                <w:rFonts w:ascii="Calibri" w:eastAsia="Calibri" w:hAnsi="Calibri" w:cs="Calibri"/>
                <w:sz w:val="24"/>
                <w:szCs w:val="24"/>
              </w:rPr>
              <w:t>2.   Proposals are due.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FF154CA" w14:textId="77777777" w:rsidR="00786673" w:rsidRDefault="004747E2">
            <w:pPr>
              <w:ind w:left="200"/>
              <w:rPr>
                <w:rFonts w:ascii="Calibri" w:eastAsia="Calibri" w:hAnsi="Calibri" w:cs="Calibri"/>
                <w:sz w:val="24"/>
                <w:szCs w:val="24"/>
              </w:rPr>
            </w:pPr>
            <w:r>
              <w:rPr>
                <w:rFonts w:ascii="Calibri" w:eastAsia="Calibri" w:hAnsi="Calibri" w:cs="Calibri"/>
                <w:sz w:val="24"/>
                <w:szCs w:val="24"/>
              </w:rPr>
              <w:t>July 29, 2022</w:t>
            </w:r>
          </w:p>
        </w:tc>
      </w:tr>
      <w:tr w:rsidR="00786673" w14:paraId="59D725E3" w14:textId="77777777">
        <w:trPr>
          <w:trHeight w:val="98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EF09B" w14:textId="77777777" w:rsidR="00786673" w:rsidRDefault="004747E2">
            <w:pPr>
              <w:ind w:left="560"/>
              <w:rPr>
                <w:rFonts w:ascii="Calibri" w:eastAsia="Calibri" w:hAnsi="Calibri" w:cs="Calibri"/>
                <w:sz w:val="24"/>
                <w:szCs w:val="24"/>
              </w:rPr>
            </w:pPr>
            <w:r>
              <w:rPr>
                <w:rFonts w:ascii="Calibri" w:eastAsia="Calibri" w:hAnsi="Calibri" w:cs="Calibri"/>
                <w:sz w:val="24"/>
                <w:szCs w:val="24"/>
              </w:rPr>
              <w:t>3.   Proposal review process. Applicants may be contacted for additional information to clarify the project.</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4714E57" w14:textId="77777777" w:rsidR="00786673" w:rsidRDefault="004747E2">
            <w:pPr>
              <w:ind w:left="200"/>
              <w:rPr>
                <w:rFonts w:ascii="Calibri" w:eastAsia="Calibri" w:hAnsi="Calibri" w:cs="Calibri"/>
                <w:sz w:val="24"/>
                <w:szCs w:val="24"/>
              </w:rPr>
            </w:pPr>
            <w:r>
              <w:rPr>
                <w:rFonts w:ascii="Calibri" w:eastAsia="Calibri" w:hAnsi="Calibri" w:cs="Calibri"/>
                <w:sz w:val="24"/>
                <w:szCs w:val="24"/>
              </w:rPr>
              <w:t>August 1-September 1, 2022</w:t>
            </w:r>
          </w:p>
        </w:tc>
      </w:tr>
      <w:tr w:rsidR="00786673" w14:paraId="106AA5E8" w14:textId="77777777">
        <w:trPr>
          <w:trHeight w:val="47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55DD7" w14:textId="77777777" w:rsidR="00786673" w:rsidRDefault="004747E2">
            <w:pPr>
              <w:ind w:left="200"/>
              <w:rPr>
                <w:rFonts w:ascii="Calibri" w:eastAsia="Calibri" w:hAnsi="Calibri" w:cs="Calibri"/>
                <w:sz w:val="24"/>
                <w:szCs w:val="24"/>
              </w:rPr>
            </w:pPr>
            <w:r>
              <w:rPr>
                <w:rFonts w:ascii="Calibri" w:eastAsia="Calibri" w:hAnsi="Calibri" w:cs="Calibri"/>
                <w:sz w:val="24"/>
                <w:szCs w:val="24"/>
              </w:rPr>
              <w:t>4.  All Applicants are notified of funding decision.</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D7DDBEB" w14:textId="77777777" w:rsidR="00786673" w:rsidRDefault="004747E2">
            <w:pPr>
              <w:ind w:left="280"/>
              <w:rPr>
                <w:rFonts w:ascii="Calibri" w:eastAsia="Calibri" w:hAnsi="Calibri" w:cs="Calibri"/>
                <w:sz w:val="24"/>
                <w:szCs w:val="24"/>
              </w:rPr>
            </w:pPr>
            <w:r>
              <w:rPr>
                <w:rFonts w:ascii="Calibri" w:eastAsia="Calibri" w:hAnsi="Calibri" w:cs="Calibri"/>
                <w:sz w:val="24"/>
                <w:szCs w:val="24"/>
              </w:rPr>
              <w:t>By September 1, 2022</w:t>
            </w:r>
          </w:p>
        </w:tc>
      </w:tr>
      <w:tr w:rsidR="00786673" w14:paraId="72DCC5F4" w14:textId="77777777">
        <w:trPr>
          <w:trHeight w:val="47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B7F88" w14:textId="77777777" w:rsidR="00786673" w:rsidRDefault="004747E2">
            <w:pPr>
              <w:ind w:left="560"/>
              <w:rPr>
                <w:rFonts w:ascii="Calibri" w:eastAsia="Calibri" w:hAnsi="Calibri" w:cs="Calibri"/>
                <w:sz w:val="24"/>
                <w:szCs w:val="24"/>
              </w:rPr>
            </w:pPr>
            <w:r>
              <w:rPr>
                <w:rFonts w:ascii="Calibri" w:eastAsia="Calibri" w:hAnsi="Calibri" w:cs="Calibri"/>
                <w:sz w:val="24"/>
                <w:szCs w:val="24"/>
              </w:rPr>
              <w:t>5.  Project ends and report and photos are due.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50884D5" w14:textId="77777777" w:rsidR="00786673" w:rsidRDefault="004747E2">
            <w:pPr>
              <w:ind w:left="280"/>
              <w:rPr>
                <w:rFonts w:ascii="Calibri" w:eastAsia="Calibri" w:hAnsi="Calibri" w:cs="Calibri"/>
                <w:sz w:val="24"/>
                <w:szCs w:val="24"/>
              </w:rPr>
            </w:pPr>
            <w:r>
              <w:rPr>
                <w:rFonts w:ascii="Calibri" w:eastAsia="Calibri" w:hAnsi="Calibri" w:cs="Calibri"/>
                <w:sz w:val="24"/>
                <w:szCs w:val="24"/>
              </w:rPr>
              <w:t>December 31, 2023</w:t>
            </w:r>
          </w:p>
        </w:tc>
      </w:tr>
    </w:tbl>
    <w:p w14:paraId="1AA31508" w14:textId="77777777" w:rsidR="00786673" w:rsidRDefault="004747E2">
      <w:pPr>
        <w:pStyle w:val="Heading2"/>
        <w:keepNext w:val="0"/>
        <w:keepLines w:val="0"/>
        <w:spacing w:after="80"/>
        <w:rPr>
          <w:rFonts w:ascii="Calibri" w:eastAsia="Calibri" w:hAnsi="Calibri" w:cs="Calibri"/>
          <w:sz w:val="24"/>
          <w:szCs w:val="24"/>
        </w:rPr>
      </w:pPr>
      <w:bookmarkStart w:id="5" w:name="_5hv7v6il8y4p" w:colFirst="0" w:colLast="0"/>
      <w:bookmarkEnd w:id="5"/>
      <w:r>
        <w:rPr>
          <w:rFonts w:ascii="Calibri" w:eastAsia="Calibri" w:hAnsi="Calibri" w:cs="Calibri"/>
          <w:sz w:val="24"/>
          <w:szCs w:val="24"/>
        </w:rPr>
        <w:t>o   No payment will be made for project costs incurred prior to notification of grant award.</w:t>
      </w:r>
    </w:p>
    <w:p w14:paraId="7D6AA340" w14:textId="77777777" w:rsidR="00786673" w:rsidRDefault="00786673"/>
    <w:p w14:paraId="7F05DC29" w14:textId="77777777" w:rsidR="00786673" w:rsidRDefault="004747E2">
      <w:pPr>
        <w:pStyle w:val="Heading1"/>
        <w:keepNext w:val="0"/>
        <w:keepLines w:val="0"/>
        <w:spacing w:before="480"/>
        <w:rPr>
          <w:rFonts w:ascii="Calibri" w:eastAsia="Calibri" w:hAnsi="Calibri" w:cs="Calibri"/>
          <w:b/>
          <w:sz w:val="28"/>
          <w:szCs w:val="28"/>
        </w:rPr>
      </w:pPr>
      <w:bookmarkStart w:id="6" w:name="_86vmx311g64e" w:colFirst="0" w:colLast="0"/>
      <w:bookmarkEnd w:id="6"/>
      <w:r>
        <w:rPr>
          <w:rFonts w:ascii="Calibri" w:eastAsia="Calibri" w:hAnsi="Calibri" w:cs="Calibri"/>
          <w:b/>
          <w:sz w:val="28"/>
          <w:szCs w:val="28"/>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8"/>
          <w:szCs w:val="28"/>
        </w:rPr>
        <w:t>Application Submittal Procedure</w:t>
      </w:r>
    </w:p>
    <w:p w14:paraId="1EDC124C"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The proposal can be submitted digitally or by hard copy in the mail.  Applications must be postmarked by the due date. </w:t>
      </w:r>
    </w:p>
    <w:p w14:paraId="7BB6BBC2" w14:textId="77777777" w:rsidR="00786673" w:rsidRDefault="004747E2">
      <w:pPr>
        <w:rPr>
          <w:rFonts w:ascii="Calibri" w:eastAsia="Calibri" w:hAnsi="Calibri" w:cs="Calibri"/>
          <w:sz w:val="24"/>
          <w:szCs w:val="24"/>
        </w:rPr>
      </w:pPr>
      <w:r>
        <w:rPr>
          <w:rFonts w:ascii="Calibri" w:eastAsia="Calibri" w:hAnsi="Calibri" w:cs="Calibri"/>
          <w:sz w:val="24"/>
          <w:szCs w:val="24"/>
        </w:rPr>
        <w:t xml:space="preserve"> </w:t>
      </w:r>
    </w:p>
    <w:p w14:paraId="2C4DECA0" w14:textId="77777777" w:rsidR="00786673" w:rsidRDefault="004747E2">
      <w:pPr>
        <w:ind w:left="360"/>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sz w:val="24"/>
          <w:szCs w:val="24"/>
        </w:rPr>
        <w:t xml:space="preserve">   </w:t>
      </w:r>
      <w:r>
        <w:rPr>
          <w:rFonts w:ascii="Calibri" w:eastAsia="Calibri" w:hAnsi="Calibri" w:cs="Calibri"/>
          <w:b/>
          <w:sz w:val="24"/>
          <w:szCs w:val="24"/>
        </w:rPr>
        <w:t xml:space="preserve">Proposals Mailed to: </w:t>
      </w:r>
    </w:p>
    <w:p w14:paraId="66AD81AC" w14:textId="77777777" w:rsidR="0010136C" w:rsidRDefault="0010136C" w:rsidP="0010136C">
      <w:pPr>
        <w:spacing w:line="240" w:lineRule="auto"/>
        <w:rPr>
          <w:rFonts w:ascii="Roboto" w:eastAsia="Times New Roman" w:hAnsi="Roboto" w:cs="Times New Roman"/>
          <w:color w:val="202124"/>
          <w:sz w:val="21"/>
          <w:szCs w:val="21"/>
          <w:shd w:val="clear" w:color="auto" w:fill="FFFFFF"/>
          <w:lang w:val="en-US"/>
        </w:rPr>
      </w:pPr>
      <w:r>
        <w:rPr>
          <w:rFonts w:ascii="Roboto" w:eastAsia="Times New Roman" w:hAnsi="Roboto" w:cs="Times New Roman"/>
          <w:color w:val="202124"/>
          <w:sz w:val="21"/>
          <w:szCs w:val="21"/>
          <w:shd w:val="clear" w:color="auto" w:fill="FFFFFF"/>
          <w:lang w:val="en-US"/>
        </w:rPr>
        <w:t xml:space="preserve">      </w:t>
      </w:r>
    </w:p>
    <w:p w14:paraId="6A07E608" w14:textId="48CC2C2F" w:rsidR="0010136C" w:rsidRPr="0010136C" w:rsidRDefault="0010136C" w:rsidP="0010136C">
      <w:pPr>
        <w:spacing w:line="240" w:lineRule="auto"/>
        <w:rPr>
          <w:rFonts w:ascii="Times New Roman" w:eastAsia="Times New Roman" w:hAnsi="Times New Roman" w:cs="Times New Roman"/>
          <w:sz w:val="24"/>
          <w:szCs w:val="24"/>
          <w:lang w:val="en-US"/>
        </w:rPr>
      </w:pPr>
      <w:r>
        <w:rPr>
          <w:rFonts w:ascii="Roboto" w:eastAsia="Times New Roman" w:hAnsi="Roboto" w:cs="Times New Roman"/>
          <w:color w:val="202124"/>
          <w:sz w:val="21"/>
          <w:szCs w:val="21"/>
          <w:shd w:val="clear" w:color="auto" w:fill="FFFFFF"/>
          <w:lang w:val="en-US"/>
        </w:rPr>
        <w:t xml:space="preserve">       </w:t>
      </w:r>
      <w:r w:rsidRPr="0010136C">
        <w:rPr>
          <w:rFonts w:ascii="Roboto" w:eastAsia="Times New Roman" w:hAnsi="Roboto" w:cs="Times New Roman"/>
          <w:color w:val="202124"/>
          <w:sz w:val="21"/>
          <w:szCs w:val="21"/>
          <w:shd w:val="clear" w:color="auto" w:fill="FFFFFF"/>
          <w:lang w:val="en-US"/>
        </w:rPr>
        <w:t>11 Industrial Park Dr, Walpole, NH 03608</w:t>
      </w:r>
    </w:p>
    <w:p w14:paraId="51DED8F5" w14:textId="5BC7DDEA" w:rsidR="00786673" w:rsidRDefault="004747E2">
      <w:pPr>
        <w:ind w:left="360"/>
        <w:rPr>
          <w:rFonts w:ascii="Calibri" w:eastAsia="Calibri" w:hAnsi="Calibri" w:cs="Calibri"/>
          <w:i/>
          <w:sz w:val="24"/>
          <w:szCs w:val="24"/>
        </w:rPr>
      </w:pPr>
      <w:r>
        <w:rPr>
          <w:rFonts w:ascii="Calibri" w:eastAsia="Calibri" w:hAnsi="Calibri" w:cs="Calibri"/>
          <w:i/>
          <w:sz w:val="24"/>
          <w:szCs w:val="24"/>
        </w:rPr>
        <w:t>Or email to:</w:t>
      </w:r>
    </w:p>
    <w:p w14:paraId="6D35FECD" w14:textId="3406ABCA" w:rsidR="00786673" w:rsidRDefault="00CB269D">
      <w:pPr>
        <w:ind w:left="360"/>
        <w:rPr>
          <w:rFonts w:ascii="Calibri" w:eastAsia="Calibri" w:hAnsi="Calibri" w:cs="Calibri"/>
          <w:sz w:val="24"/>
          <w:szCs w:val="24"/>
        </w:rPr>
      </w:pPr>
      <w:hyperlink r:id="rId11" w:history="1">
        <w:r w:rsidR="0010136C" w:rsidRPr="00945AAA">
          <w:rPr>
            <w:rStyle w:val="Hyperlink"/>
            <w:rFonts w:ascii="Calibri" w:eastAsia="Calibri" w:hAnsi="Calibri" w:cs="Calibri"/>
            <w:sz w:val="24"/>
            <w:szCs w:val="24"/>
          </w:rPr>
          <w:t>info@cheshireconservation.org</w:t>
        </w:r>
      </w:hyperlink>
      <w:r w:rsidR="0010136C">
        <w:rPr>
          <w:rFonts w:ascii="Calibri" w:eastAsia="Calibri" w:hAnsi="Calibri" w:cs="Calibri"/>
          <w:sz w:val="24"/>
          <w:szCs w:val="24"/>
        </w:rPr>
        <w:t xml:space="preserve"> </w:t>
      </w:r>
    </w:p>
    <w:p w14:paraId="4B7CE978" w14:textId="77777777" w:rsidR="00786673" w:rsidRDefault="004747E2">
      <w:pPr>
        <w:ind w:left="360"/>
        <w:rPr>
          <w:rFonts w:ascii="Calibri" w:eastAsia="Calibri" w:hAnsi="Calibri" w:cs="Calibri"/>
          <w:i/>
          <w:sz w:val="24"/>
          <w:szCs w:val="24"/>
        </w:rPr>
      </w:pPr>
      <w:r>
        <w:rPr>
          <w:rFonts w:ascii="Calibri" w:eastAsia="Calibri" w:hAnsi="Calibri" w:cs="Calibri"/>
          <w:i/>
          <w:sz w:val="24"/>
          <w:szCs w:val="24"/>
        </w:rPr>
        <w:t xml:space="preserve"> </w:t>
      </w:r>
    </w:p>
    <w:p w14:paraId="1215891F" w14:textId="0C48FED1" w:rsidR="00786673" w:rsidRDefault="004747E2">
      <w:pPr>
        <w:ind w:left="360"/>
        <w:jc w:val="center"/>
        <w:rPr>
          <w:rFonts w:ascii="Calibri" w:eastAsia="Calibri" w:hAnsi="Calibri" w:cs="Calibri"/>
          <w:b/>
          <w:sz w:val="24"/>
          <w:szCs w:val="24"/>
          <w:u w:val="single"/>
        </w:rPr>
      </w:pPr>
      <w:r>
        <w:rPr>
          <w:rFonts w:ascii="Calibri" w:eastAsia="Calibri" w:hAnsi="Calibri" w:cs="Calibri"/>
          <w:b/>
          <w:sz w:val="24"/>
          <w:szCs w:val="24"/>
          <w:u w:val="single"/>
        </w:rPr>
        <w:t>Proposal Due Date:</w:t>
      </w:r>
      <w:r w:rsidR="00914874">
        <w:rPr>
          <w:rFonts w:ascii="Calibri" w:eastAsia="Calibri" w:hAnsi="Calibri" w:cs="Calibri"/>
          <w:b/>
          <w:sz w:val="24"/>
          <w:szCs w:val="24"/>
          <w:u w:val="single"/>
        </w:rPr>
        <w:t xml:space="preserve"> </w:t>
      </w:r>
      <w:r>
        <w:rPr>
          <w:rFonts w:ascii="Calibri" w:eastAsia="Calibri" w:hAnsi="Calibri" w:cs="Calibri"/>
          <w:b/>
          <w:sz w:val="24"/>
          <w:szCs w:val="24"/>
          <w:u w:val="single"/>
        </w:rPr>
        <w:t>July 29, 2022</w:t>
      </w:r>
    </w:p>
    <w:p w14:paraId="5F3A2CA6" w14:textId="77777777" w:rsidR="00786673" w:rsidRDefault="004747E2">
      <w:pPr>
        <w:rPr>
          <w:rFonts w:ascii="Calibri" w:eastAsia="Calibri" w:hAnsi="Calibri" w:cs="Calibri"/>
          <w:sz w:val="10"/>
          <w:szCs w:val="10"/>
        </w:rPr>
      </w:pPr>
      <w:r>
        <w:rPr>
          <w:rFonts w:ascii="Calibri" w:eastAsia="Calibri" w:hAnsi="Calibri" w:cs="Calibri"/>
          <w:sz w:val="10"/>
          <w:szCs w:val="10"/>
        </w:rPr>
        <w:t xml:space="preserve"> </w:t>
      </w:r>
    </w:p>
    <w:p w14:paraId="55CFB398" w14:textId="77777777" w:rsidR="00786673" w:rsidRDefault="004747E2">
      <w:pPr>
        <w:rPr>
          <w:rFonts w:ascii="Calibri" w:eastAsia="Calibri" w:hAnsi="Calibri" w:cs="Calibri"/>
          <w:sz w:val="10"/>
          <w:szCs w:val="10"/>
        </w:rPr>
      </w:pPr>
      <w:r>
        <w:rPr>
          <w:rFonts w:ascii="Calibri" w:eastAsia="Calibri" w:hAnsi="Calibri" w:cs="Calibri"/>
          <w:sz w:val="10"/>
          <w:szCs w:val="10"/>
        </w:rPr>
        <w:t xml:space="preserve"> </w:t>
      </w:r>
    </w:p>
    <w:p w14:paraId="1C29BF83" w14:textId="77777777" w:rsidR="00786673" w:rsidRDefault="004747E2">
      <w:pPr>
        <w:pStyle w:val="Heading1"/>
        <w:keepNext w:val="0"/>
        <w:keepLines w:val="0"/>
        <w:spacing w:before="480"/>
        <w:rPr>
          <w:rFonts w:ascii="Calibri" w:eastAsia="Calibri" w:hAnsi="Calibri" w:cs="Calibri"/>
          <w:b/>
          <w:sz w:val="28"/>
          <w:szCs w:val="28"/>
        </w:rPr>
      </w:pPr>
      <w:bookmarkStart w:id="7" w:name="_42tc3gs92mqe" w:colFirst="0" w:colLast="0"/>
      <w:bookmarkEnd w:id="7"/>
      <w:r>
        <w:rPr>
          <w:rFonts w:ascii="Calibri" w:eastAsia="Calibri" w:hAnsi="Calibri" w:cs="Calibri"/>
          <w:b/>
          <w:sz w:val="28"/>
          <w:szCs w:val="28"/>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8"/>
          <w:szCs w:val="28"/>
        </w:rPr>
        <w:t>Grant Funding and Information Required for Funded Applications</w:t>
      </w:r>
    </w:p>
    <w:p w14:paraId="08A4D0A5" w14:textId="77777777" w:rsidR="00786673" w:rsidRDefault="004747E2">
      <w:pPr>
        <w:pStyle w:val="Heading2"/>
        <w:keepNext w:val="0"/>
        <w:keepLines w:val="0"/>
        <w:spacing w:after="80"/>
        <w:rPr>
          <w:rFonts w:ascii="Calibri" w:eastAsia="Calibri" w:hAnsi="Calibri" w:cs="Calibri"/>
          <w:b/>
          <w:sz w:val="24"/>
          <w:szCs w:val="24"/>
        </w:rPr>
      </w:pPr>
      <w:bookmarkStart w:id="8" w:name="_tiu0kfuey54x" w:colFirst="0" w:colLast="0"/>
      <w:bookmarkEnd w:id="8"/>
      <w:r>
        <w:rPr>
          <w:rFonts w:ascii="Calibri" w:eastAsia="Calibri" w:hAnsi="Calibri" w:cs="Calibri"/>
          <w:b/>
          <w:sz w:val="24"/>
          <w:szCs w:val="24"/>
        </w:rPr>
        <w:t>A.</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Successful Applicants – Grantees - will be required to submit the following additional information upon notification of award:</w:t>
      </w:r>
    </w:p>
    <w:p w14:paraId="35E50B6E" w14:textId="77777777" w:rsidR="00786673" w:rsidRDefault="004747E2">
      <w:pPr>
        <w:pStyle w:val="Heading3"/>
        <w:keepNext w:val="0"/>
        <w:keepLines w:val="0"/>
        <w:spacing w:before="280" w:line="203" w:lineRule="auto"/>
        <w:rPr>
          <w:rFonts w:ascii="Calibri" w:eastAsia="Calibri" w:hAnsi="Calibri" w:cs="Calibri"/>
          <w:color w:val="000000"/>
          <w:sz w:val="24"/>
          <w:szCs w:val="24"/>
        </w:rPr>
      </w:pPr>
      <w:bookmarkStart w:id="9" w:name="_nzpzb29o2b93" w:colFirst="0" w:colLast="0"/>
      <w:bookmarkEnd w:id="9"/>
      <w:r>
        <w:rPr>
          <w:rFonts w:ascii="Calibri" w:eastAsia="Calibri" w:hAnsi="Calibri" w:cs="Calibri"/>
          <w:color w:val="000000"/>
          <w:sz w:val="24"/>
          <w:szCs w:val="24"/>
        </w:rPr>
        <w:t>1.</w:t>
      </w:r>
      <w:r>
        <w:rPr>
          <w:rFonts w:ascii="Calibri" w:eastAsia="Calibri" w:hAnsi="Calibri" w:cs="Calibri"/>
          <w:color w:val="000000"/>
          <w:sz w:val="14"/>
          <w:szCs w:val="14"/>
        </w:rPr>
        <w:t xml:space="preserve"> </w:t>
      </w:r>
      <w:r>
        <w:rPr>
          <w:rFonts w:ascii="Calibri" w:eastAsia="Calibri" w:hAnsi="Calibri" w:cs="Calibri"/>
          <w:color w:val="000000"/>
          <w:sz w:val="14"/>
          <w:szCs w:val="14"/>
        </w:rPr>
        <w:tab/>
      </w:r>
      <w:r>
        <w:rPr>
          <w:rFonts w:ascii="Calibri" w:eastAsia="Calibri" w:hAnsi="Calibri" w:cs="Calibri"/>
          <w:color w:val="000000"/>
          <w:sz w:val="24"/>
          <w:szCs w:val="24"/>
        </w:rPr>
        <w:t>Alternate W-9 (form provided by CCCD).</w:t>
      </w:r>
    </w:p>
    <w:p w14:paraId="2EF44B5C" w14:textId="77777777" w:rsidR="00786673" w:rsidRDefault="004747E2">
      <w:pPr>
        <w:pStyle w:val="Heading3"/>
        <w:keepNext w:val="0"/>
        <w:keepLines w:val="0"/>
        <w:spacing w:before="280"/>
        <w:rPr>
          <w:rFonts w:ascii="Calibri" w:eastAsia="Calibri" w:hAnsi="Calibri" w:cs="Calibri"/>
          <w:color w:val="000000"/>
          <w:sz w:val="24"/>
          <w:szCs w:val="24"/>
        </w:rPr>
      </w:pPr>
      <w:bookmarkStart w:id="10" w:name="_43wapyb3x09z" w:colFirst="0" w:colLast="0"/>
      <w:bookmarkEnd w:id="10"/>
      <w:r>
        <w:rPr>
          <w:rFonts w:ascii="Calibri" w:eastAsia="Calibri" w:hAnsi="Calibri" w:cs="Calibri"/>
          <w:color w:val="000000"/>
          <w:sz w:val="24"/>
          <w:szCs w:val="24"/>
        </w:rPr>
        <w:lastRenderedPageBreak/>
        <w:t>2.</w:t>
      </w:r>
      <w:r>
        <w:rPr>
          <w:rFonts w:ascii="Calibri" w:eastAsia="Calibri" w:hAnsi="Calibri" w:cs="Calibri"/>
          <w:color w:val="000000"/>
          <w:sz w:val="14"/>
          <w:szCs w:val="14"/>
        </w:rPr>
        <w:t xml:space="preserve"> </w:t>
      </w:r>
      <w:r>
        <w:rPr>
          <w:rFonts w:ascii="Calibri" w:eastAsia="Calibri" w:hAnsi="Calibri" w:cs="Calibri"/>
          <w:color w:val="000000"/>
          <w:sz w:val="14"/>
          <w:szCs w:val="14"/>
        </w:rPr>
        <w:tab/>
      </w:r>
      <w:r>
        <w:rPr>
          <w:rFonts w:ascii="Calibri" w:eastAsia="Calibri" w:hAnsi="Calibri" w:cs="Calibri"/>
          <w:color w:val="000000"/>
          <w:sz w:val="24"/>
          <w:szCs w:val="24"/>
        </w:rPr>
        <w:t>Signed contract (provided by CCCD)</w:t>
      </w:r>
    </w:p>
    <w:p w14:paraId="6CFBDE70" w14:textId="77777777" w:rsidR="00786673" w:rsidRDefault="004747E2">
      <w:pPr>
        <w:pStyle w:val="Heading3"/>
        <w:keepNext w:val="0"/>
        <w:keepLines w:val="0"/>
        <w:spacing w:before="280"/>
        <w:rPr>
          <w:rFonts w:ascii="Calibri" w:eastAsia="Calibri" w:hAnsi="Calibri" w:cs="Calibri"/>
          <w:color w:val="000000"/>
          <w:sz w:val="24"/>
          <w:szCs w:val="24"/>
        </w:rPr>
      </w:pPr>
      <w:bookmarkStart w:id="11" w:name="_aj3uqj9929ln" w:colFirst="0" w:colLast="0"/>
      <w:bookmarkEnd w:id="11"/>
      <w:r>
        <w:rPr>
          <w:rFonts w:ascii="Calibri" w:eastAsia="Calibri" w:hAnsi="Calibri" w:cs="Calibri"/>
          <w:color w:val="000000"/>
          <w:sz w:val="24"/>
          <w:szCs w:val="24"/>
        </w:rPr>
        <w:t>3.</w:t>
      </w:r>
      <w:r>
        <w:rPr>
          <w:rFonts w:ascii="Calibri" w:eastAsia="Calibri" w:hAnsi="Calibri" w:cs="Calibri"/>
          <w:color w:val="000000"/>
          <w:sz w:val="14"/>
          <w:szCs w:val="14"/>
        </w:rPr>
        <w:t xml:space="preserve"> </w:t>
      </w:r>
      <w:r>
        <w:rPr>
          <w:rFonts w:ascii="Calibri" w:eastAsia="Calibri" w:hAnsi="Calibri" w:cs="Calibri"/>
          <w:color w:val="000000"/>
          <w:sz w:val="14"/>
          <w:szCs w:val="14"/>
        </w:rPr>
        <w:tab/>
      </w:r>
      <w:r>
        <w:rPr>
          <w:rFonts w:ascii="Calibri" w:eastAsia="Calibri" w:hAnsi="Calibri" w:cs="Calibri"/>
          <w:color w:val="000000"/>
          <w:sz w:val="24"/>
          <w:szCs w:val="24"/>
        </w:rPr>
        <w:t>Contracts of subcontractors if applicable. Subcontractors must be reputable and insured.</w:t>
      </w:r>
    </w:p>
    <w:p w14:paraId="15915C9C" w14:textId="77777777" w:rsidR="00786673" w:rsidRDefault="004747E2">
      <w:r>
        <w:t>4.         Liability insurance waiver</w:t>
      </w:r>
    </w:p>
    <w:p w14:paraId="049A9222" w14:textId="77777777" w:rsidR="00786673" w:rsidRDefault="004747E2">
      <w:pPr>
        <w:spacing w:after="220"/>
        <w:ind w:left="1080"/>
        <w:rPr>
          <w:rFonts w:ascii="Calibri" w:eastAsia="Calibri" w:hAnsi="Calibri" w:cs="Calibri"/>
          <w:sz w:val="20"/>
          <w:szCs w:val="20"/>
        </w:rPr>
      </w:pPr>
      <w:r>
        <w:rPr>
          <w:rFonts w:ascii="Calibri" w:eastAsia="Calibri" w:hAnsi="Calibri" w:cs="Calibri"/>
          <w:sz w:val="20"/>
          <w:szCs w:val="20"/>
        </w:rPr>
        <w:t xml:space="preserve"> </w:t>
      </w:r>
    </w:p>
    <w:p w14:paraId="38E4E470" w14:textId="77777777" w:rsidR="00786673" w:rsidRDefault="004747E2">
      <w:pPr>
        <w:pStyle w:val="Heading1"/>
        <w:keepNext w:val="0"/>
        <w:keepLines w:val="0"/>
        <w:spacing w:before="480"/>
        <w:rPr>
          <w:rFonts w:ascii="Calibri" w:eastAsia="Calibri" w:hAnsi="Calibri" w:cs="Calibri"/>
          <w:b/>
          <w:sz w:val="28"/>
          <w:szCs w:val="28"/>
        </w:rPr>
      </w:pPr>
      <w:bookmarkStart w:id="12" w:name="_7sh2ssmmyzrw" w:colFirst="0" w:colLast="0"/>
      <w:bookmarkEnd w:id="12"/>
      <w:r>
        <w:rPr>
          <w:rFonts w:ascii="Calibri" w:eastAsia="Calibri" w:hAnsi="Calibri" w:cs="Calibri"/>
          <w:b/>
          <w:sz w:val="28"/>
          <w:szCs w:val="28"/>
        </w:rPr>
        <w:t>VI.</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8"/>
          <w:szCs w:val="28"/>
        </w:rPr>
        <w:t>Project Monitoring</w:t>
      </w:r>
    </w:p>
    <w:p w14:paraId="401C7E78" w14:textId="77777777" w:rsidR="00786673" w:rsidRDefault="004747E2">
      <w:pPr>
        <w:pStyle w:val="Heading2"/>
        <w:keepNext w:val="0"/>
        <w:keepLines w:val="0"/>
        <w:spacing w:after="80"/>
        <w:rPr>
          <w:rFonts w:ascii="Calibri" w:eastAsia="Calibri" w:hAnsi="Calibri" w:cs="Calibri"/>
          <w:sz w:val="24"/>
          <w:szCs w:val="24"/>
        </w:rPr>
      </w:pPr>
      <w:bookmarkStart w:id="13" w:name="_yit83iktiyds" w:colFirst="0" w:colLast="0"/>
      <w:bookmarkEnd w:id="13"/>
      <w:r>
        <w:rPr>
          <w:rFonts w:ascii="Calibri" w:eastAsia="Calibri" w:hAnsi="Calibri" w:cs="Calibri"/>
          <w:sz w:val="24"/>
          <w:szCs w:val="24"/>
        </w:rPr>
        <w:t>A.</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50% of payment for the project will be made upfront, with the remaining 50% made upon the completion of the project and submission of the final report.  75% of project costs can be made available at the start of the project upon request with reasonable justification.</w:t>
      </w:r>
    </w:p>
    <w:p w14:paraId="202C9D02" w14:textId="77777777" w:rsidR="00786673" w:rsidRDefault="004747E2">
      <w:pPr>
        <w:pStyle w:val="Heading2"/>
        <w:keepNext w:val="0"/>
        <w:keepLines w:val="0"/>
        <w:spacing w:after="80"/>
        <w:rPr>
          <w:rFonts w:ascii="Calibri" w:eastAsia="Calibri" w:hAnsi="Calibri" w:cs="Calibri"/>
          <w:sz w:val="24"/>
          <w:szCs w:val="24"/>
        </w:rPr>
      </w:pPr>
      <w:bookmarkStart w:id="14" w:name="_aehfuunfid44" w:colFirst="0" w:colLast="0"/>
      <w:bookmarkEnd w:id="14"/>
      <w:r>
        <w:rPr>
          <w:rFonts w:ascii="Calibri" w:eastAsia="Calibri" w:hAnsi="Calibri" w:cs="Calibri"/>
          <w:sz w:val="24"/>
          <w:szCs w:val="24"/>
        </w:rPr>
        <w:t xml:space="preserve">B.          Grantees are required to submit a final project report in a digital format.  A template will be provided.  The final project report shall document the completion of project tasks and the results attained, include documentation of all expenses, contain before and after photos, as jpg files, of the project as applicable, and share a testimonial from the farm owner and/or manager on the benefits the financial assistance from the climate grant fund provided.   </w:t>
      </w:r>
    </w:p>
    <w:p w14:paraId="6A902047" w14:textId="77777777" w:rsidR="00786673" w:rsidRDefault="00786673">
      <w:pPr>
        <w:ind w:firstLine="720"/>
      </w:pPr>
    </w:p>
    <w:p w14:paraId="363339BB" w14:textId="77777777" w:rsidR="00786673" w:rsidRDefault="00786673">
      <w:pPr>
        <w:ind w:firstLine="720"/>
      </w:pPr>
    </w:p>
    <w:sectPr w:rsidR="00786673">
      <w:headerReference w:type="default" r:id="rId12"/>
      <w:footerReference w:type="default" r:id="rId13"/>
      <w:pgSz w:w="12240" w:h="15840"/>
      <w:pgMar w:top="270" w:right="1440" w:bottom="1440" w:left="144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829F" w14:textId="77777777" w:rsidR="00CB269D" w:rsidRDefault="00CB269D">
      <w:pPr>
        <w:spacing w:line="240" w:lineRule="auto"/>
      </w:pPr>
      <w:r>
        <w:separator/>
      </w:r>
    </w:p>
  </w:endnote>
  <w:endnote w:type="continuationSeparator" w:id="0">
    <w:p w14:paraId="1AC0B5ED" w14:textId="77777777" w:rsidR="00CB269D" w:rsidRDefault="00CB2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8CA9" w14:textId="77777777" w:rsidR="00786673" w:rsidRDefault="004747E2">
    <w:pPr>
      <w:jc w:val="right"/>
    </w:pPr>
    <w:r>
      <w:rPr>
        <w:sz w:val="24"/>
        <w:szCs w:val="24"/>
      </w:rPr>
      <w:fldChar w:fldCharType="begin"/>
    </w:r>
    <w:r>
      <w:rPr>
        <w:sz w:val="24"/>
        <w:szCs w:val="24"/>
      </w:rPr>
      <w:instrText>PAGE</w:instrText>
    </w:r>
    <w:r>
      <w:rPr>
        <w:sz w:val="24"/>
        <w:szCs w:val="24"/>
      </w:rPr>
      <w:fldChar w:fldCharType="separate"/>
    </w:r>
    <w:r w:rsidR="0010136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A0C7" w14:textId="77777777" w:rsidR="00CB269D" w:rsidRDefault="00CB269D">
      <w:pPr>
        <w:spacing w:line="240" w:lineRule="auto"/>
      </w:pPr>
      <w:r>
        <w:separator/>
      </w:r>
    </w:p>
  </w:footnote>
  <w:footnote w:type="continuationSeparator" w:id="0">
    <w:p w14:paraId="71E65E13" w14:textId="77777777" w:rsidR="00CB269D" w:rsidRDefault="00CB2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C5F6" w14:textId="77777777" w:rsidR="00786673" w:rsidRDefault="00786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552AE"/>
    <w:multiLevelType w:val="multilevel"/>
    <w:tmpl w:val="2A42A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765645"/>
    <w:multiLevelType w:val="multilevel"/>
    <w:tmpl w:val="A442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1802478">
    <w:abstractNumId w:val="1"/>
  </w:num>
  <w:num w:numId="2" w16cid:durableId="14582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73"/>
    <w:rsid w:val="0010136C"/>
    <w:rsid w:val="004747E2"/>
    <w:rsid w:val="00786673"/>
    <w:rsid w:val="00914874"/>
    <w:rsid w:val="00CB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FE22F"/>
  <w15:docId w15:val="{0560E3AC-2B2D-494D-885E-6B359DD0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0136C"/>
    <w:rPr>
      <w:color w:val="0000FF" w:themeColor="hyperlink"/>
      <w:u w:val="single"/>
    </w:rPr>
  </w:style>
  <w:style w:type="character" w:styleId="UnresolvedMention">
    <w:name w:val="Unresolved Mention"/>
    <w:basedOn w:val="DefaultParagraphFont"/>
    <w:uiPriority w:val="99"/>
    <w:semiHidden/>
    <w:unhideWhenUsed/>
    <w:rsid w:val="00101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9january2017snapshot.epa.gov/sites/production/files/2016-09/documents/climate-change-nh.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esatrisk.org/new-hampshire/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heshireconserv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active-atlas.ipcc.ch/" TargetMode="External"/><Relationship Id="rId4" Type="http://schemas.openxmlformats.org/officeDocument/2006/relationships/webSettings" Target="webSettings.xml"/><Relationship Id="rId9" Type="http://schemas.openxmlformats.org/officeDocument/2006/relationships/hyperlink" Target="https://www.nhpr.org/nh-news/2021-08-12/un-climate-change-report-new-hampsh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Benee Hershon</cp:lastModifiedBy>
  <cp:revision>3</cp:revision>
  <dcterms:created xsi:type="dcterms:W3CDTF">2022-05-31T18:21:00Z</dcterms:created>
  <dcterms:modified xsi:type="dcterms:W3CDTF">2022-05-31T18:23:00Z</dcterms:modified>
</cp:coreProperties>
</file>